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E541" w14:textId="77777777" w:rsidR="001C35B6" w:rsidRPr="00946507" w:rsidRDefault="001C35B6" w:rsidP="001C35B6">
      <w:pPr>
        <w:jc w:val="center"/>
        <w:rPr>
          <w:rFonts w:ascii="Arial" w:hAnsi="Arial" w:cs="Arial"/>
          <w:b/>
          <w:sz w:val="20"/>
          <w:szCs w:val="20"/>
        </w:rPr>
      </w:pPr>
      <w:r w:rsidRPr="00946507">
        <w:rPr>
          <w:rFonts w:ascii="Arial" w:hAnsi="Arial" w:cs="Arial"/>
          <w:b/>
          <w:sz w:val="20"/>
          <w:szCs w:val="20"/>
        </w:rPr>
        <w:t>PAPEL DO DOCENTE E O ENSINO REMOTO EMERGENCIAL NO SISTEMA EDUCACIONAL BRASILEIRO DURANTE A PANDEMIA</w:t>
      </w:r>
    </w:p>
    <w:p w14:paraId="365360AF" w14:textId="77777777" w:rsidR="001C35B6" w:rsidRDefault="001C35B6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27702932" w14:textId="0BA43A0B" w:rsidR="00B05621" w:rsidRPr="001C35B6" w:rsidRDefault="00B05621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>Claudio Vasconcelos de Matos</w:t>
      </w:r>
    </w:p>
    <w:p w14:paraId="19F0496A" w14:textId="77777777" w:rsidR="00B05621" w:rsidRPr="001C35B6" w:rsidRDefault="00B05621" w:rsidP="00B0562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</w:rPr>
      </w:pPr>
      <w:r w:rsidRPr="00B05621">
        <w:rPr>
          <w:rFonts w:ascii="Arial" w:eastAsia="Times New Roman" w:hAnsi="Arial" w:cs="Arial"/>
          <w:color w:val="111111"/>
          <w:sz w:val="20"/>
          <w:szCs w:val="20"/>
        </w:rPr>
        <w:br/>
        <w:t>Centro Universitário Maurício de Nassau</w:t>
      </w:r>
    </w:p>
    <w:p w14:paraId="58EF4C62" w14:textId="71F8A98C" w:rsidR="00B05621" w:rsidRPr="001C35B6" w:rsidRDefault="00B05621" w:rsidP="00B05621">
      <w:pPr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Atualmente é Coordenador de Regulação do Grupo Ser Educacional (Faculdades Uninassau, </w:t>
      </w:r>
      <w:proofErr w:type="spellStart"/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>Uninabuco</w:t>
      </w:r>
      <w:proofErr w:type="spellEnd"/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Univeritas, </w:t>
      </w:r>
      <w:proofErr w:type="spellStart"/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>Unama</w:t>
      </w:r>
      <w:proofErr w:type="spellEnd"/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e UNG). Tem experiência na área de Direito, com ênfase em Direito. Trabalha desenvolvendo atividades relacionadas ao acompanhamento e desenvolvimento de projetos pedagógicos e acadêmicos no sistema </w:t>
      </w:r>
      <w:proofErr w:type="spellStart"/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>e-MEC</w:t>
      </w:r>
      <w:proofErr w:type="spellEnd"/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frente a todas as mantidas do Grupo Ser Educacional. Tem experiência no preenchimento de formulários eletrônicos, em respostas às diligências que são instauradas pela Seres, bem como em impugnações e recursos a serem interpostos no curso processual, no âmbito do sistema </w:t>
      </w:r>
      <w:proofErr w:type="spellStart"/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>e-MEC</w:t>
      </w:r>
      <w:proofErr w:type="spellEnd"/>
      <w:r w:rsidRPr="001C35B6">
        <w:rPr>
          <w:rFonts w:ascii="Arial" w:hAnsi="Arial" w:cs="Arial"/>
          <w:color w:val="111111"/>
          <w:sz w:val="20"/>
          <w:szCs w:val="20"/>
          <w:shd w:val="clear" w:color="auto" w:fill="FFFFFF"/>
        </w:rPr>
        <w:t>. Na atual função, entre os anos de 2013 e 2020, esteve à frente da Coordenação do Departamento de Regulação, que realizou a montagem, preparação e recebimento de centenas de avaliações do MEC, em todas as áreas de conhecimento (bacharelados, licenciaturas, Cursos Superiores de Tecnologia, presenciais e a distância). Possui larga experiência com o desenvolvimento de cursos de Pós-graduação e, também, em Congressos Científicos. Desenvolveu a análise de diversas instituições de ensino do país (imagem institucional) para a Revista Guia do Estudante (GE) da editora abril, além de ter estado à frente da organização de diversos eventos, workshop, e cursos em diversos níveis da educação.</w:t>
      </w:r>
    </w:p>
    <w:p w14:paraId="54FB0236" w14:textId="50B7CF84" w:rsidR="00936FAA" w:rsidRPr="001C35B6" w:rsidRDefault="00B05621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hyperlink r:id="rId4" w:history="1">
        <w:r w:rsidRPr="001C35B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claudio.vasconcelos@sereducacional.com</w:t>
        </w:r>
      </w:hyperlink>
    </w:p>
    <w:p w14:paraId="24F5D2AF" w14:textId="736395AB" w:rsidR="00B05621" w:rsidRPr="001C35B6" w:rsidRDefault="00B05621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4E71B077" w14:textId="6C8EE50B" w:rsidR="00B05621" w:rsidRPr="001C35B6" w:rsidRDefault="00B05621">
      <w:pPr>
        <w:rPr>
          <w:rFonts w:ascii="Arial" w:hAnsi="Arial" w:cs="Arial"/>
          <w:sz w:val="20"/>
          <w:szCs w:val="20"/>
        </w:rPr>
      </w:pPr>
      <w:r w:rsidRPr="001C35B6">
        <w:rPr>
          <w:rFonts w:ascii="Arial" w:hAnsi="Arial" w:cs="Arial"/>
          <w:sz w:val="20"/>
          <w:szCs w:val="20"/>
        </w:rPr>
        <w:t>Regina Clare Monteiro</w:t>
      </w:r>
    </w:p>
    <w:p w14:paraId="40F5C8BD" w14:textId="52791782" w:rsidR="00B05621" w:rsidRPr="001C35B6" w:rsidRDefault="00B05621" w:rsidP="002A5F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35B6">
        <w:rPr>
          <w:rFonts w:ascii="Arial" w:hAnsi="Arial" w:cs="Arial"/>
          <w:sz w:val="20"/>
          <w:szCs w:val="20"/>
        </w:rPr>
        <w:t>Doutora e Mestre em Educação. Graduada em Letras. Possui 17 anos de atuação profissional em cargos da alta gestão do ensino superior, voltados para a área acadêmica, formação pedagógica de professores universitários, avaliação institucional, gerenciamento de equipes, planejamento/organização/implantação e acompanhamentos de projetos na gestão universitária. Gestão e Produção de material para educação acadêmica e corporativa. Atua como docente do ensino superior há mais de 20 anos e possui publicações nas áreas de Ensino, Aprendizagem e Formação de Professores. Consultora e Assessora para gestão acadêmica desde 2007. Revisora de textos acadêmicos e científicos há 30 anos. Atua, no momento como orientadora de Stricto Sensu na Must University, Florida/USA.</w:t>
      </w:r>
    </w:p>
    <w:p w14:paraId="41B815C3" w14:textId="77777777" w:rsidR="00B05621" w:rsidRPr="001C35B6" w:rsidRDefault="00B05621">
      <w:pPr>
        <w:rPr>
          <w:rFonts w:ascii="Arial" w:hAnsi="Arial" w:cs="Arial"/>
          <w:sz w:val="20"/>
          <w:szCs w:val="20"/>
        </w:rPr>
      </w:pPr>
    </w:p>
    <w:p w14:paraId="7F1B83C2" w14:textId="1C9DA9CC" w:rsidR="00B05621" w:rsidRPr="001C35B6" w:rsidRDefault="00B05621" w:rsidP="00B05621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</w:rPr>
      </w:pPr>
      <w:r w:rsidRPr="00B05621">
        <w:rPr>
          <w:rFonts w:ascii="Arial" w:eastAsia="Times New Roman" w:hAnsi="Arial" w:cs="Arial"/>
          <w:color w:val="111111"/>
          <w:sz w:val="20"/>
          <w:szCs w:val="20"/>
        </w:rPr>
        <w:br/>
      </w:r>
      <w:hyperlink r:id="rId5" w:history="1">
        <w:r w:rsidRPr="00B05621">
          <w:rPr>
            <w:rStyle w:val="Hyperlink"/>
            <w:rFonts w:ascii="Arial" w:eastAsia="Times New Roman" w:hAnsi="Arial" w:cs="Arial"/>
            <w:sz w:val="20"/>
            <w:szCs w:val="20"/>
          </w:rPr>
          <w:t>regina.clare@mustedu.com.br</w:t>
        </w:r>
      </w:hyperlink>
    </w:p>
    <w:p w14:paraId="10C59176" w14:textId="77777777" w:rsidR="00B05621" w:rsidRPr="00B05621" w:rsidRDefault="00B05621" w:rsidP="00B0562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</w:rPr>
      </w:pPr>
    </w:p>
    <w:p w14:paraId="2055FC71" w14:textId="77777777" w:rsidR="00B05621" w:rsidRDefault="00B05621"/>
    <w:sectPr w:rsidR="00B05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1"/>
    <w:rsid w:val="001C35B6"/>
    <w:rsid w:val="002A5FBE"/>
    <w:rsid w:val="003D5A1B"/>
    <w:rsid w:val="00936FAA"/>
    <w:rsid w:val="00B05621"/>
    <w:rsid w:val="00C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B970"/>
  <w15:chartTrackingRefBased/>
  <w15:docId w15:val="{3D914764-C013-4E11-A7F9-A472FC7A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56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5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na.clare@mustedu.com.br" TargetMode="External"/><Relationship Id="rId4" Type="http://schemas.openxmlformats.org/officeDocument/2006/relationships/hyperlink" Target="mailto:claudio.vasconcelos@sereducaciona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Berbel</dc:creator>
  <cp:keywords/>
  <dc:description/>
  <cp:lastModifiedBy>Edson Berbel</cp:lastModifiedBy>
  <cp:revision>1</cp:revision>
  <dcterms:created xsi:type="dcterms:W3CDTF">2021-12-03T12:54:00Z</dcterms:created>
  <dcterms:modified xsi:type="dcterms:W3CDTF">2021-12-03T13:06:00Z</dcterms:modified>
</cp:coreProperties>
</file>