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E24" w:rsidRPr="005B0FC8" w:rsidRDefault="00280E24" w:rsidP="00280E2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B0FC8">
        <w:rPr>
          <w:rFonts w:ascii="Arial" w:hAnsi="Arial" w:cs="Arial"/>
          <w:b/>
          <w:sz w:val="20"/>
          <w:szCs w:val="20"/>
        </w:rPr>
        <w:t>PROPOSTA DE CARTA GEOLÓGICO-GEOTÉCNICA A PARTIR DE ANÁLISE INTEGRADA: UMA FERRAMENTA DE PLANEJAMENTO URBANO PARA POÇOS DE CALDAS (MG)</w:t>
      </w:r>
    </w:p>
    <w:p w:rsidR="00280E24" w:rsidRPr="005B0FC8" w:rsidRDefault="00280E24" w:rsidP="00280E2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80E24" w:rsidRPr="00280E24" w:rsidRDefault="00280E24" w:rsidP="00280E2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en-CA"/>
        </w:rPr>
      </w:pPr>
      <w:r w:rsidRPr="00280E24">
        <w:rPr>
          <w:rFonts w:ascii="Arial" w:hAnsi="Arial" w:cs="Arial"/>
          <w:b/>
          <w:i/>
          <w:sz w:val="20"/>
          <w:szCs w:val="20"/>
          <w:lang w:val="en-CA"/>
        </w:rPr>
        <w:t xml:space="preserve">PROPOSAL OF A GEOLOGICAL-GEOTECHNICAL CHART BASED ON INTEGRATIVE APPROACH: AN </w:t>
      </w:r>
      <w:r w:rsidRPr="00280E24">
        <w:rPr>
          <w:rFonts w:ascii="Arial" w:hAnsi="Arial" w:cs="Arial"/>
          <w:b/>
          <w:i/>
          <w:sz w:val="20"/>
          <w:szCs w:val="20"/>
          <w:lang w:val="en-US"/>
        </w:rPr>
        <w:t>URBAN PLANNING TOOL FOR POÇOS DE CALDAS – MG.</w:t>
      </w:r>
    </w:p>
    <w:p w:rsidR="00280E24" w:rsidRPr="005B0FC8" w:rsidRDefault="00280E24" w:rsidP="00280E2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en-CA"/>
        </w:rPr>
      </w:pPr>
    </w:p>
    <w:p w:rsidR="00280E24" w:rsidRPr="005B0FC8" w:rsidRDefault="00280E24" w:rsidP="00280E24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5B0FC8">
        <w:rPr>
          <w:rFonts w:ascii="Arial" w:hAnsi="Arial" w:cs="Arial"/>
          <w:b/>
          <w:sz w:val="20"/>
          <w:szCs w:val="20"/>
        </w:rPr>
        <w:t>Thaís Minatel TINÓS</w:t>
      </w:r>
      <w:r w:rsidRPr="005B0FC8">
        <w:rPr>
          <w:rFonts w:ascii="Arial" w:hAnsi="Arial" w:cs="Arial"/>
          <w:b/>
          <w:sz w:val="20"/>
          <w:szCs w:val="20"/>
          <w:vertAlign w:val="superscript"/>
        </w:rPr>
        <w:t>1</w:t>
      </w:r>
      <w:r w:rsidRPr="005B0FC8">
        <w:rPr>
          <w:rFonts w:ascii="Arial" w:hAnsi="Arial" w:cs="Arial"/>
          <w:b/>
          <w:sz w:val="20"/>
          <w:szCs w:val="20"/>
        </w:rPr>
        <w:t>; José Eduardo ZAINE</w:t>
      </w:r>
      <w:r w:rsidRPr="005B0FC8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5B0FC8">
        <w:rPr>
          <w:rFonts w:ascii="Arial" w:hAnsi="Arial" w:cs="Arial"/>
          <w:sz w:val="20"/>
          <w:szCs w:val="20"/>
        </w:rPr>
        <w:t xml:space="preserve">, </w:t>
      </w:r>
      <w:r w:rsidRPr="005B0FC8">
        <w:rPr>
          <w:rFonts w:ascii="Arial" w:hAnsi="Arial" w:cs="Arial"/>
          <w:b/>
          <w:sz w:val="20"/>
          <w:szCs w:val="20"/>
        </w:rPr>
        <w:t xml:space="preserve">Mateus </w:t>
      </w:r>
      <w:proofErr w:type="spellStart"/>
      <w:r w:rsidRPr="005B0FC8">
        <w:rPr>
          <w:rFonts w:ascii="Arial" w:hAnsi="Arial" w:cs="Arial"/>
          <w:b/>
          <w:sz w:val="20"/>
          <w:szCs w:val="20"/>
        </w:rPr>
        <w:t>Vidotti</w:t>
      </w:r>
      <w:proofErr w:type="spellEnd"/>
      <w:r w:rsidRPr="005B0FC8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5B0FC8">
        <w:rPr>
          <w:rFonts w:ascii="Arial" w:hAnsi="Arial" w:cs="Arial"/>
          <w:b/>
          <w:sz w:val="20"/>
          <w:szCs w:val="20"/>
        </w:rPr>
        <w:t>FERREIRA</w:t>
      </w:r>
      <w:r w:rsidRPr="005B0FC8">
        <w:rPr>
          <w:rFonts w:ascii="Arial" w:hAnsi="Arial" w:cs="Arial"/>
          <w:b/>
          <w:sz w:val="20"/>
          <w:szCs w:val="20"/>
          <w:vertAlign w:val="superscript"/>
        </w:rPr>
        <w:t>3</w:t>
      </w:r>
      <w:proofErr w:type="gramEnd"/>
    </w:p>
    <w:p w:rsidR="00280E24" w:rsidRPr="005B0FC8" w:rsidRDefault="00280E24" w:rsidP="00280E24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280E24" w:rsidRDefault="00280E24" w:rsidP="00280E24">
      <w:pPr>
        <w:numPr>
          <w:ilvl w:val="0"/>
          <w:numId w:val="1"/>
        </w:numPr>
        <w:tabs>
          <w:tab w:val="clear" w:pos="720"/>
          <w:tab w:val="num" w:pos="709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5B0FC8">
        <w:rPr>
          <w:rFonts w:ascii="Arial" w:hAnsi="Arial" w:cs="Arial"/>
          <w:sz w:val="20"/>
          <w:szCs w:val="20"/>
        </w:rPr>
        <w:t>Programa de Pós-graduação em Geociências e Meio Ambiente, Instituto de Geociências e Ciências Exatas, Universidade Estadual Paulista, Campus de Rio Claro. Avenida 24-A, 1515 – Bela Vista. CEP 13506-900. Rio Claro, SP. Endereço eletrônico:</w:t>
      </w:r>
      <w:r w:rsidRPr="005B0FC8">
        <w:rPr>
          <w:rFonts w:ascii="Arial" w:hAnsi="Arial" w:cs="Arial"/>
          <w:b/>
          <w:sz w:val="20"/>
          <w:szCs w:val="20"/>
        </w:rPr>
        <w:t xml:space="preserve"> </w:t>
      </w:r>
      <w:hyperlink r:id="rId6" w:history="1">
        <w:r w:rsidRPr="005B0FC8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thaistinos@gmail.com</w:t>
        </w:r>
      </w:hyperlink>
      <w:r w:rsidRPr="005B0FC8">
        <w:rPr>
          <w:rFonts w:ascii="Arial" w:hAnsi="Arial" w:cs="Arial"/>
          <w:sz w:val="20"/>
          <w:szCs w:val="20"/>
        </w:rPr>
        <w:t xml:space="preserve"> </w:t>
      </w:r>
    </w:p>
    <w:p w:rsidR="00280E24" w:rsidRPr="005B0FC8" w:rsidRDefault="00280E24" w:rsidP="00280E24">
      <w:pPr>
        <w:spacing w:after="0" w:line="360" w:lineRule="auto"/>
        <w:ind w:left="72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80E24" w:rsidRDefault="00280E24" w:rsidP="00280E24">
      <w:pPr>
        <w:numPr>
          <w:ilvl w:val="0"/>
          <w:numId w:val="1"/>
        </w:numPr>
        <w:tabs>
          <w:tab w:val="clear" w:pos="720"/>
          <w:tab w:val="num" w:pos="709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5B0FC8">
        <w:rPr>
          <w:rFonts w:ascii="Arial" w:hAnsi="Arial" w:cs="Arial"/>
          <w:sz w:val="20"/>
          <w:szCs w:val="20"/>
        </w:rPr>
        <w:t xml:space="preserve">Departamento de Geologia Aplicada, Instituto de Geociências e Ciências Exatas, Universidade Estadual Paulista, Campus de Rio Claro. Avenida 24-A, 1515 – Bela Vista. CEP 13506-900. Rio Claro, SP. Endereço eletrônico: </w:t>
      </w:r>
      <w:r>
        <w:rPr>
          <w:rFonts w:ascii="Arial" w:hAnsi="Arial" w:cs="Arial"/>
          <w:sz w:val="20"/>
          <w:szCs w:val="20"/>
        </w:rPr>
        <w:t>jezaine@rc.unesp.br</w:t>
      </w:r>
    </w:p>
    <w:p w:rsidR="00280E24" w:rsidRPr="005B0FC8" w:rsidRDefault="00280E24" w:rsidP="00280E24">
      <w:pPr>
        <w:spacing w:after="0" w:line="360" w:lineRule="auto"/>
        <w:ind w:left="720"/>
        <w:jc w:val="center"/>
        <w:rPr>
          <w:rFonts w:ascii="Arial" w:hAnsi="Arial" w:cs="Arial"/>
          <w:sz w:val="20"/>
          <w:szCs w:val="20"/>
        </w:rPr>
      </w:pPr>
    </w:p>
    <w:p w:rsidR="00280E24" w:rsidRPr="005B0FC8" w:rsidRDefault="00280E24" w:rsidP="00280E24">
      <w:pPr>
        <w:numPr>
          <w:ilvl w:val="0"/>
          <w:numId w:val="1"/>
        </w:numPr>
        <w:tabs>
          <w:tab w:val="clear" w:pos="720"/>
          <w:tab w:val="num" w:pos="709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5B0FC8">
        <w:rPr>
          <w:rFonts w:ascii="Arial" w:hAnsi="Arial" w:cs="Arial"/>
          <w:sz w:val="20"/>
          <w:szCs w:val="20"/>
        </w:rPr>
        <w:t>Programa de Pós-graduação em Geociências e Meio Ambiente, Instituto de Geociências e Ciências Exatas, Universidade Estadual Paulista, Campus de Rio Claro. Avenida 24-A, 1515 – Bela Vista. CEP 13506-900. Rio Claro, SP. Endereço eletrônico: mateusvidotti@yahoo.com.br</w:t>
      </w:r>
    </w:p>
    <w:p w:rsidR="00A47451" w:rsidRDefault="00A47451"/>
    <w:sectPr w:rsidR="00A47451" w:rsidSect="00280E24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D240F"/>
    <w:multiLevelType w:val="hybridMultilevel"/>
    <w:tmpl w:val="5766381E"/>
    <w:lvl w:ilvl="0" w:tplc="2FE604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E24"/>
    <w:rsid w:val="00163937"/>
    <w:rsid w:val="00280E24"/>
    <w:rsid w:val="00A4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E2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80E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E2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80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aistino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dcterms:created xsi:type="dcterms:W3CDTF">2015-01-15T20:12:00Z</dcterms:created>
  <dcterms:modified xsi:type="dcterms:W3CDTF">2015-01-16T14:39:00Z</dcterms:modified>
</cp:coreProperties>
</file>