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43" w:rsidRPr="00831468" w:rsidRDefault="00274F43" w:rsidP="00274F43">
      <w:pPr>
        <w:pStyle w:val="NormalWeb"/>
        <w:spacing w:after="225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31468">
        <w:rPr>
          <w:rFonts w:ascii="Arial" w:hAnsi="Arial" w:cs="Arial"/>
          <w:b/>
          <w:sz w:val="20"/>
          <w:szCs w:val="20"/>
        </w:rPr>
        <w:t>EFLUENTE DE PISCICULTURA: ADEQUAÇÃO À LEGISLAÇÃO AMBIENTAL POR MEIO DA TECNOLOGIA DE ILHAS FLUTUANTES ARTIFICIAIS (</w:t>
      </w:r>
      <w:proofErr w:type="spellStart"/>
      <w:r w:rsidRPr="00831468">
        <w:rPr>
          <w:rFonts w:ascii="Arial" w:hAnsi="Arial" w:cs="Arial"/>
          <w:b/>
          <w:sz w:val="20"/>
          <w:szCs w:val="20"/>
        </w:rPr>
        <w:t>IFAs</w:t>
      </w:r>
      <w:proofErr w:type="spellEnd"/>
      <w:r w:rsidRPr="00831468">
        <w:rPr>
          <w:rFonts w:ascii="Arial" w:hAnsi="Arial" w:cs="Arial"/>
          <w:b/>
          <w:sz w:val="20"/>
          <w:szCs w:val="20"/>
        </w:rPr>
        <w:t>)</w:t>
      </w:r>
    </w:p>
    <w:p w:rsidR="00274F43" w:rsidRPr="00831468" w:rsidRDefault="00274F43" w:rsidP="00274F43">
      <w:pPr>
        <w:pStyle w:val="NormalWeb"/>
        <w:spacing w:after="225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31468">
        <w:rPr>
          <w:rFonts w:ascii="Arial" w:hAnsi="Arial" w:cs="Arial"/>
          <w:b/>
          <w:sz w:val="20"/>
          <w:szCs w:val="20"/>
        </w:rPr>
        <w:t>FISHPOND EFLUENT: ADEQUACY FOR ENVIRONMENTAL LEGISLATION THROUGH TECHNOLOGY OF ARTIFICIAL FLOATING ISLANDS (</w:t>
      </w:r>
      <w:proofErr w:type="spellStart"/>
      <w:r w:rsidRPr="00831468">
        <w:rPr>
          <w:rFonts w:ascii="Arial" w:hAnsi="Arial" w:cs="Arial"/>
          <w:b/>
          <w:sz w:val="20"/>
          <w:szCs w:val="20"/>
        </w:rPr>
        <w:t>AFIs</w:t>
      </w:r>
      <w:proofErr w:type="spellEnd"/>
      <w:r w:rsidRPr="00831468">
        <w:rPr>
          <w:rFonts w:ascii="Arial" w:hAnsi="Arial" w:cs="Arial"/>
          <w:b/>
          <w:sz w:val="20"/>
          <w:szCs w:val="20"/>
        </w:rPr>
        <w:t xml:space="preserve">) </w:t>
      </w:r>
    </w:p>
    <w:p w:rsidR="00274F43" w:rsidRPr="00831468" w:rsidRDefault="00274F43" w:rsidP="00274F4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31468">
        <w:rPr>
          <w:rFonts w:ascii="Arial" w:hAnsi="Arial" w:cs="Arial"/>
          <w:sz w:val="20"/>
          <w:szCs w:val="20"/>
        </w:rPr>
        <w:t xml:space="preserve">Cacilda Thais </w:t>
      </w:r>
      <w:proofErr w:type="spellStart"/>
      <w:r w:rsidRPr="00831468">
        <w:rPr>
          <w:rFonts w:ascii="Arial" w:hAnsi="Arial" w:cs="Arial"/>
          <w:sz w:val="20"/>
          <w:szCs w:val="20"/>
        </w:rPr>
        <w:t>Janson</w:t>
      </w:r>
      <w:proofErr w:type="spellEnd"/>
      <w:r w:rsidRPr="00831468">
        <w:rPr>
          <w:rFonts w:ascii="Arial" w:hAnsi="Arial" w:cs="Arial"/>
          <w:sz w:val="20"/>
          <w:szCs w:val="20"/>
        </w:rPr>
        <w:t xml:space="preserve"> Mercante</w:t>
      </w:r>
      <w:r w:rsidRPr="00831468">
        <w:rPr>
          <w:rFonts w:ascii="Arial" w:hAnsi="Arial" w:cs="Arial"/>
          <w:sz w:val="20"/>
          <w:szCs w:val="20"/>
          <w:vertAlign w:val="superscript"/>
        </w:rPr>
        <w:t>1</w:t>
      </w:r>
      <w:r w:rsidRPr="00831468">
        <w:rPr>
          <w:rFonts w:ascii="Arial" w:hAnsi="Arial" w:cs="Arial"/>
          <w:sz w:val="20"/>
          <w:szCs w:val="20"/>
        </w:rPr>
        <w:t>, Clóvis Ferreira do Carmo</w:t>
      </w:r>
      <w:r w:rsidRPr="00831468">
        <w:rPr>
          <w:rFonts w:ascii="Arial" w:hAnsi="Arial" w:cs="Arial"/>
          <w:sz w:val="20"/>
          <w:szCs w:val="20"/>
          <w:vertAlign w:val="superscript"/>
        </w:rPr>
        <w:t>1</w:t>
      </w:r>
      <w:r w:rsidRPr="00831468">
        <w:rPr>
          <w:rFonts w:ascii="Arial" w:hAnsi="Arial" w:cs="Arial"/>
          <w:sz w:val="20"/>
          <w:szCs w:val="20"/>
        </w:rPr>
        <w:t>, João Alexandre Saviolo Osti</w:t>
      </w:r>
      <w:r w:rsidRPr="00831468">
        <w:rPr>
          <w:rFonts w:ascii="Arial" w:hAnsi="Arial" w:cs="Arial"/>
          <w:sz w:val="20"/>
          <w:szCs w:val="20"/>
          <w:vertAlign w:val="superscript"/>
        </w:rPr>
        <w:t>2*</w:t>
      </w:r>
    </w:p>
    <w:p w:rsidR="00274F43" w:rsidRPr="00831468" w:rsidRDefault="00274F43" w:rsidP="00274F4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274F43" w:rsidRPr="00831468" w:rsidRDefault="00274F43" w:rsidP="00274F43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831468">
        <w:rPr>
          <w:rFonts w:ascii="Arial" w:eastAsia="Times New Roman" w:hAnsi="Arial" w:cs="Arial"/>
          <w:i/>
          <w:sz w:val="20"/>
          <w:szCs w:val="20"/>
          <w:vertAlign w:val="superscript"/>
          <w:lang w:eastAsia="pt-BR"/>
        </w:rPr>
        <w:t>1</w:t>
      </w:r>
      <w:r w:rsidRPr="00831468">
        <w:rPr>
          <w:rFonts w:ascii="Arial" w:hAnsi="Arial" w:cs="Arial"/>
          <w:i/>
          <w:sz w:val="20"/>
          <w:szCs w:val="20"/>
        </w:rPr>
        <w:t xml:space="preserve"> Pesquisador científico do Instituto de Pesca – Agência Paulista de Tecnologia dos Agronegócios (APTA) - Secretaria de Agricultura e Abastecimento – São Paulo </w:t>
      </w:r>
      <w:r w:rsidR="00E023A2">
        <w:rPr>
          <w:rFonts w:ascii="Arial" w:eastAsia="Times New Roman" w:hAnsi="Arial" w:cs="Arial"/>
          <w:i/>
          <w:sz w:val="20"/>
          <w:szCs w:val="20"/>
          <w:lang w:eastAsia="pt-BR"/>
        </w:rPr>
        <w:t>- SP, B</w:t>
      </w:r>
      <w:r w:rsidRPr="00831468">
        <w:rPr>
          <w:rFonts w:ascii="Arial" w:eastAsia="Times New Roman" w:hAnsi="Arial" w:cs="Arial"/>
          <w:i/>
          <w:sz w:val="20"/>
          <w:szCs w:val="20"/>
          <w:lang w:eastAsia="pt-BR"/>
        </w:rPr>
        <w:t>rasil</w:t>
      </w:r>
      <w:r w:rsidRPr="00831468">
        <w:rPr>
          <w:rFonts w:ascii="Arial" w:hAnsi="Arial" w:cs="Arial"/>
          <w:i/>
          <w:sz w:val="20"/>
          <w:szCs w:val="20"/>
        </w:rPr>
        <w:t>.</w:t>
      </w:r>
    </w:p>
    <w:p w:rsidR="00274F43" w:rsidRPr="00831468" w:rsidRDefault="00274F43" w:rsidP="00274F43">
      <w:pPr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831468">
        <w:rPr>
          <w:rFonts w:ascii="Arial" w:eastAsia="Times New Roman" w:hAnsi="Arial" w:cs="Arial"/>
          <w:i/>
          <w:sz w:val="20"/>
          <w:szCs w:val="20"/>
          <w:vertAlign w:val="superscript"/>
          <w:lang w:eastAsia="pt-BR"/>
        </w:rPr>
        <w:t xml:space="preserve">2 </w:t>
      </w:r>
      <w:r w:rsidRPr="00831468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Professor colaborador </w:t>
      </w:r>
      <w:r>
        <w:rPr>
          <w:rFonts w:ascii="Arial" w:eastAsia="Times New Roman" w:hAnsi="Arial" w:cs="Arial"/>
          <w:i/>
          <w:sz w:val="20"/>
          <w:szCs w:val="20"/>
          <w:lang w:eastAsia="pt-BR"/>
        </w:rPr>
        <w:t>n</w:t>
      </w:r>
      <w:r w:rsidRPr="00831468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o Mestrado em Análise </w:t>
      </w:r>
      <w:proofErr w:type="spellStart"/>
      <w:r w:rsidRPr="00831468">
        <w:rPr>
          <w:rFonts w:ascii="Arial" w:eastAsia="Times New Roman" w:hAnsi="Arial" w:cs="Arial"/>
          <w:i/>
          <w:sz w:val="20"/>
          <w:szCs w:val="20"/>
          <w:lang w:eastAsia="pt-BR"/>
        </w:rPr>
        <w:t>Geoambiental</w:t>
      </w:r>
      <w:proofErr w:type="spellEnd"/>
      <w:r w:rsidRPr="00831468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– U</w:t>
      </w:r>
      <w:r w:rsidR="00E023A2">
        <w:rPr>
          <w:rFonts w:ascii="Arial" w:eastAsia="Times New Roman" w:hAnsi="Arial" w:cs="Arial"/>
          <w:i/>
          <w:sz w:val="20"/>
          <w:szCs w:val="20"/>
          <w:lang w:eastAsia="pt-BR"/>
        </w:rPr>
        <w:t>NIVERITAS UNG, Guarulhos - SP, B</w:t>
      </w:r>
      <w:r w:rsidRPr="00831468">
        <w:rPr>
          <w:rFonts w:ascii="Arial" w:eastAsia="Times New Roman" w:hAnsi="Arial" w:cs="Arial"/>
          <w:i/>
          <w:sz w:val="20"/>
          <w:szCs w:val="20"/>
          <w:lang w:eastAsia="pt-BR"/>
        </w:rPr>
        <w:t>rasil.</w:t>
      </w:r>
    </w:p>
    <w:p w:rsidR="00274F43" w:rsidRPr="00831468" w:rsidRDefault="00185100" w:rsidP="00274F4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hyperlink r:id="rId4" w:history="1">
        <w:r w:rsidR="00274F43" w:rsidRPr="00831468">
          <w:rPr>
            <w:rStyle w:val="Hyperlink"/>
            <w:rFonts w:ascii="Arial" w:eastAsia="Times New Roman" w:hAnsi="Arial" w:cs="Arial"/>
            <w:i/>
            <w:sz w:val="20"/>
            <w:szCs w:val="20"/>
            <w:lang w:eastAsia="pt-BR"/>
          </w:rPr>
          <w:t>*E-mail: jale.osti@gmail.com</w:t>
        </w:r>
      </w:hyperlink>
    </w:p>
    <w:p w:rsidR="00B6075B" w:rsidRDefault="00B6075B" w:rsidP="00B6075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6075B" w:rsidRPr="00831468" w:rsidRDefault="00B6075B" w:rsidP="00B6075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31468">
        <w:rPr>
          <w:rFonts w:ascii="Arial" w:hAnsi="Arial" w:cs="Arial"/>
          <w:b/>
          <w:sz w:val="20"/>
          <w:szCs w:val="20"/>
        </w:rPr>
        <w:t>AGRADECIMENTOS</w:t>
      </w:r>
    </w:p>
    <w:p w:rsidR="00B6075B" w:rsidRPr="00DF38F2" w:rsidRDefault="00B6075B" w:rsidP="00B6075B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estudo teve o financiamento da </w:t>
      </w:r>
      <w:r w:rsidRPr="009203A2">
        <w:rPr>
          <w:rFonts w:ascii="Arial" w:hAnsi="Arial" w:cs="Arial"/>
          <w:sz w:val="20"/>
          <w:szCs w:val="20"/>
        </w:rPr>
        <w:t>Fundação de Amparo à Pesquisa do Estado de São Paulo - FAPESP (Process</w:t>
      </w:r>
      <w:r>
        <w:rPr>
          <w:rFonts w:ascii="Arial" w:hAnsi="Arial" w:cs="Arial"/>
          <w:sz w:val="20"/>
          <w:szCs w:val="20"/>
        </w:rPr>
        <w:t>o</w:t>
      </w:r>
      <w:r w:rsidRPr="009203A2">
        <w:rPr>
          <w:rFonts w:ascii="Arial" w:hAnsi="Arial" w:cs="Arial"/>
          <w:sz w:val="20"/>
          <w:szCs w:val="20"/>
        </w:rPr>
        <w:t xml:space="preserve"> no. 2018/12664-4).</w:t>
      </w:r>
      <w:r>
        <w:rPr>
          <w:rFonts w:ascii="Arial" w:hAnsi="Arial" w:cs="Arial"/>
          <w:sz w:val="20"/>
          <w:szCs w:val="20"/>
        </w:rPr>
        <w:t xml:space="preserve"> Osti, J.A.S agradece CAPESP pela bolsa de pós-doutorado. Nós agradecemos o</w:t>
      </w:r>
      <w:r w:rsidRPr="009203A2">
        <w:rPr>
          <w:rFonts w:ascii="Arial" w:hAnsi="Arial" w:cs="Arial"/>
          <w:sz w:val="20"/>
          <w:szCs w:val="20"/>
        </w:rPr>
        <w:t xml:space="preserve"> Dr</w:t>
      </w:r>
      <w:r>
        <w:rPr>
          <w:rFonts w:ascii="Arial" w:hAnsi="Arial" w:cs="Arial"/>
          <w:sz w:val="20"/>
          <w:szCs w:val="20"/>
        </w:rPr>
        <w:t>.</w:t>
      </w:r>
      <w:r w:rsidRPr="009203A2">
        <w:rPr>
          <w:rFonts w:ascii="Arial" w:hAnsi="Arial" w:cs="Arial"/>
          <w:sz w:val="20"/>
          <w:szCs w:val="20"/>
        </w:rPr>
        <w:t xml:space="preserve"> Sérgio Henrique </w:t>
      </w:r>
      <w:proofErr w:type="spellStart"/>
      <w:r w:rsidRPr="009203A2">
        <w:rPr>
          <w:rFonts w:ascii="Arial" w:hAnsi="Arial" w:cs="Arial"/>
          <w:sz w:val="20"/>
          <w:szCs w:val="20"/>
        </w:rPr>
        <w:t>Canell</w:t>
      </w:r>
      <w:proofErr w:type="spellEnd"/>
      <w:r w:rsidRPr="009203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3A2">
        <w:rPr>
          <w:rFonts w:ascii="Arial" w:hAnsi="Arial" w:cs="Arial"/>
          <w:sz w:val="20"/>
          <w:szCs w:val="20"/>
        </w:rPr>
        <w:t>Schalch</w:t>
      </w:r>
      <w:proofErr w:type="spellEnd"/>
      <w:r w:rsidRPr="009203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a</w:t>
      </w:r>
      <w:r w:rsidRPr="009203A2">
        <w:rPr>
          <w:rFonts w:ascii="Arial" w:hAnsi="Arial" w:cs="Arial"/>
          <w:sz w:val="20"/>
          <w:szCs w:val="20"/>
        </w:rPr>
        <w:t xml:space="preserve"> Dr</w:t>
      </w:r>
      <w:r>
        <w:rPr>
          <w:rFonts w:ascii="Arial" w:hAnsi="Arial" w:cs="Arial"/>
          <w:sz w:val="20"/>
          <w:szCs w:val="20"/>
        </w:rPr>
        <w:t>a.</w:t>
      </w:r>
      <w:r w:rsidRPr="009203A2">
        <w:rPr>
          <w:rFonts w:ascii="Arial" w:hAnsi="Arial" w:cs="Arial"/>
          <w:sz w:val="20"/>
          <w:szCs w:val="20"/>
        </w:rPr>
        <w:t xml:space="preserve"> Adriana </w:t>
      </w:r>
      <w:proofErr w:type="spellStart"/>
      <w:r w:rsidRPr="009203A2">
        <w:rPr>
          <w:rFonts w:ascii="Arial" w:hAnsi="Arial" w:cs="Arial"/>
          <w:sz w:val="20"/>
          <w:szCs w:val="20"/>
        </w:rPr>
        <w:t>Sacioto</w:t>
      </w:r>
      <w:proofErr w:type="spellEnd"/>
      <w:r w:rsidRPr="009203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3A2">
        <w:rPr>
          <w:rFonts w:ascii="Arial" w:hAnsi="Arial" w:cs="Arial"/>
          <w:sz w:val="20"/>
          <w:szCs w:val="20"/>
        </w:rPr>
        <w:t>Marcontonio</w:t>
      </w:r>
      <w:proofErr w:type="spellEnd"/>
      <w:r w:rsidRPr="009203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 </w:t>
      </w:r>
      <w:r w:rsidRPr="00831468">
        <w:rPr>
          <w:rFonts w:ascii="Arial" w:hAnsi="Arial" w:cs="Arial"/>
          <w:sz w:val="20"/>
          <w:szCs w:val="20"/>
        </w:rPr>
        <w:t>Estação Experimental em Aquicultura vinculada ao Polo Regional de Desenvolvimento Tecnológico do Agronegócio do Vale do Paraíba</w:t>
      </w:r>
      <w:r>
        <w:rPr>
          <w:rFonts w:ascii="Arial" w:hAnsi="Arial" w:cs="Arial"/>
          <w:sz w:val="20"/>
          <w:szCs w:val="20"/>
        </w:rPr>
        <w:t xml:space="preserve">, pelo suporte logístico e o </w:t>
      </w:r>
      <w:r w:rsidRPr="009203A2">
        <w:rPr>
          <w:rFonts w:ascii="Arial" w:hAnsi="Arial" w:cs="Arial"/>
          <w:sz w:val="20"/>
          <w:szCs w:val="20"/>
        </w:rPr>
        <w:t>Luiz Cláudio dos Santos Evangelista</w:t>
      </w:r>
      <w:r>
        <w:rPr>
          <w:rFonts w:ascii="Arial" w:hAnsi="Arial" w:cs="Arial"/>
          <w:sz w:val="20"/>
          <w:szCs w:val="20"/>
        </w:rPr>
        <w:t xml:space="preserve"> e</w:t>
      </w:r>
      <w:r w:rsidRPr="009203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3A2">
        <w:rPr>
          <w:rFonts w:ascii="Arial" w:hAnsi="Arial" w:cs="Arial"/>
          <w:sz w:val="20"/>
          <w:szCs w:val="20"/>
        </w:rPr>
        <w:t>Vanderson</w:t>
      </w:r>
      <w:proofErr w:type="spellEnd"/>
      <w:r w:rsidRPr="009203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3A2">
        <w:rPr>
          <w:rFonts w:ascii="Arial" w:hAnsi="Arial" w:cs="Arial"/>
          <w:sz w:val="20"/>
          <w:szCs w:val="20"/>
        </w:rPr>
        <w:t>Natale</w:t>
      </w:r>
      <w:proofErr w:type="spellEnd"/>
      <w:r w:rsidRPr="009203A2">
        <w:rPr>
          <w:rFonts w:ascii="Arial" w:hAnsi="Arial" w:cs="Arial"/>
          <w:sz w:val="20"/>
          <w:szCs w:val="20"/>
        </w:rPr>
        <w:t xml:space="preserve"> Dias, </w:t>
      </w:r>
      <w:r>
        <w:rPr>
          <w:rFonts w:ascii="Arial" w:hAnsi="Arial" w:cs="Arial"/>
          <w:sz w:val="20"/>
          <w:szCs w:val="20"/>
        </w:rPr>
        <w:t xml:space="preserve">pelo auxilio nas análises de campo e </w:t>
      </w:r>
      <w:r w:rsidRPr="00DF38F2">
        <w:rPr>
          <w:rFonts w:ascii="Arial" w:hAnsi="Arial" w:cs="Arial"/>
          <w:sz w:val="20"/>
          <w:szCs w:val="20"/>
        </w:rPr>
        <w:t>laboratoriais.</w:t>
      </w:r>
    </w:p>
    <w:p w:rsidR="000A2718" w:rsidRDefault="000A2718"/>
    <w:p w:rsidR="00185100" w:rsidRDefault="00185100"/>
    <w:p w:rsidR="00185100" w:rsidRPr="00831468" w:rsidRDefault="00185100" w:rsidP="0018510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831468">
        <w:rPr>
          <w:rFonts w:ascii="Arial" w:hAnsi="Arial" w:cs="Arial"/>
          <w:sz w:val="20"/>
          <w:szCs w:val="20"/>
          <w:lang w:val="en-US"/>
        </w:rPr>
        <w:t>Lista</w:t>
      </w:r>
      <w:proofErr w:type="spellEnd"/>
      <w:r w:rsidRPr="00831468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831468">
        <w:rPr>
          <w:rFonts w:ascii="Arial" w:hAnsi="Arial" w:cs="Arial"/>
          <w:sz w:val="20"/>
          <w:szCs w:val="20"/>
          <w:lang w:val="en-US"/>
        </w:rPr>
        <w:t>Figuras</w:t>
      </w:r>
      <w:proofErr w:type="spellEnd"/>
    </w:p>
    <w:p w:rsidR="00185100" w:rsidRPr="00831468" w:rsidRDefault="00185100" w:rsidP="001851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1468">
        <w:rPr>
          <w:rFonts w:ascii="Arial" w:hAnsi="Arial" w:cs="Arial"/>
          <w:b/>
          <w:sz w:val="20"/>
          <w:szCs w:val="20"/>
        </w:rPr>
        <w:t>Figura 1 –</w:t>
      </w:r>
      <w:r w:rsidRPr="00831468">
        <w:rPr>
          <w:rFonts w:ascii="Arial" w:hAnsi="Arial" w:cs="Arial"/>
          <w:sz w:val="20"/>
          <w:szCs w:val="20"/>
        </w:rPr>
        <w:t xml:space="preserve"> Localização da área de estudo. Em destaque os viveiros escavados de 200 m² distribuídos em série, o local de captação da água de abastecimento e local de lançamento do efluente dos viveiros. (Fonte Google Earth pro – Imagem obtida em 23 de julho de 2019).</w:t>
      </w:r>
    </w:p>
    <w:p w:rsidR="00185100" w:rsidRPr="00831468" w:rsidRDefault="00185100" w:rsidP="001851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85100" w:rsidRPr="00831468" w:rsidRDefault="00185100" w:rsidP="001851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1468">
        <w:rPr>
          <w:rFonts w:ascii="Arial" w:hAnsi="Arial" w:cs="Arial"/>
          <w:b/>
          <w:sz w:val="20"/>
          <w:szCs w:val="20"/>
        </w:rPr>
        <w:t>Figura 2</w:t>
      </w:r>
      <w:r w:rsidRPr="00831468">
        <w:rPr>
          <w:rFonts w:ascii="Arial" w:hAnsi="Arial" w:cs="Arial"/>
          <w:sz w:val="20"/>
          <w:szCs w:val="20"/>
        </w:rPr>
        <w:t xml:space="preserve"> </w:t>
      </w:r>
      <w:r w:rsidRPr="00831468">
        <w:rPr>
          <w:rFonts w:ascii="Arial" w:hAnsi="Arial" w:cs="Arial"/>
          <w:b/>
          <w:sz w:val="20"/>
          <w:szCs w:val="20"/>
        </w:rPr>
        <w:t xml:space="preserve">– </w:t>
      </w:r>
      <w:r w:rsidRPr="00831468">
        <w:rPr>
          <w:rFonts w:ascii="Arial" w:hAnsi="Arial" w:cs="Arial"/>
          <w:sz w:val="20"/>
          <w:szCs w:val="20"/>
        </w:rPr>
        <w:t xml:space="preserve">Viveiros para engorda de </w:t>
      </w:r>
      <w:proofErr w:type="spellStart"/>
      <w:r w:rsidRPr="00831468">
        <w:rPr>
          <w:rFonts w:ascii="Arial" w:hAnsi="Arial" w:cs="Arial"/>
          <w:sz w:val="20"/>
          <w:szCs w:val="20"/>
        </w:rPr>
        <w:t>tilápia</w:t>
      </w:r>
      <w:proofErr w:type="spellEnd"/>
      <w:r w:rsidRPr="00831468">
        <w:rPr>
          <w:rFonts w:ascii="Arial" w:hAnsi="Arial" w:cs="Arial"/>
          <w:sz w:val="20"/>
          <w:szCs w:val="20"/>
        </w:rPr>
        <w:t>-do-</w:t>
      </w:r>
      <w:proofErr w:type="spellStart"/>
      <w:r w:rsidRPr="00831468">
        <w:rPr>
          <w:rFonts w:ascii="Arial" w:hAnsi="Arial" w:cs="Arial"/>
          <w:sz w:val="20"/>
          <w:szCs w:val="20"/>
        </w:rPr>
        <w:t>nilo</w:t>
      </w:r>
      <w:proofErr w:type="spellEnd"/>
      <w:r w:rsidRPr="00831468">
        <w:rPr>
          <w:rFonts w:ascii="Arial" w:hAnsi="Arial" w:cs="Arial"/>
          <w:sz w:val="20"/>
          <w:szCs w:val="20"/>
        </w:rPr>
        <w:t xml:space="preserve">. Em destaque o delineamento dos viveiros com as ilhas flutuantes artificiais e colonizadas com a </w:t>
      </w:r>
      <w:r w:rsidRPr="00831468">
        <w:rPr>
          <w:rFonts w:ascii="Arial" w:hAnsi="Arial" w:cs="Arial"/>
          <w:i/>
          <w:sz w:val="20"/>
          <w:szCs w:val="20"/>
        </w:rPr>
        <w:t xml:space="preserve">Eichhornia </w:t>
      </w:r>
      <w:proofErr w:type="spellStart"/>
      <w:r w:rsidRPr="00831468">
        <w:rPr>
          <w:rFonts w:ascii="Arial" w:hAnsi="Arial" w:cs="Arial"/>
          <w:i/>
          <w:sz w:val="20"/>
          <w:szCs w:val="20"/>
        </w:rPr>
        <w:t>crassipes</w:t>
      </w:r>
      <w:proofErr w:type="spellEnd"/>
      <w:r w:rsidRPr="0083146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imagem</w:t>
      </w:r>
      <w:proofErr w:type="gramEnd"/>
      <w:r>
        <w:rPr>
          <w:rFonts w:ascii="Arial" w:hAnsi="Arial" w:cs="Arial"/>
          <w:sz w:val="20"/>
          <w:szCs w:val="20"/>
        </w:rPr>
        <w:t xml:space="preserve"> adaptada de OSTI et al., 2020).</w:t>
      </w:r>
    </w:p>
    <w:p w:rsidR="00185100" w:rsidRPr="00831468" w:rsidRDefault="00185100" w:rsidP="001851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85100" w:rsidRPr="00831468" w:rsidRDefault="00185100" w:rsidP="001851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1468">
        <w:rPr>
          <w:rFonts w:ascii="Arial" w:hAnsi="Arial" w:cs="Arial"/>
          <w:b/>
          <w:sz w:val="20"/>
          <w:szCs w:val="20"/>
        </w:rPr>
        <w:t xml:space="preserve">Figura 3 – </w:t>
      </w:r>
      <w:r w:rsidRPr="00831468">
        <w:rPr>
          <w:rFonts w:ascii="Arial" w:hAnsi="Arial" w:cs="Arial"/>
          <w:sz w:val="20"/>
          <w:szCs w:val="20"/>
        </w:rPr>
        <w:t xml:space="preserve">Concentrações de nitrogênio total, fósforo total e clorofila </w:t>
      </w:r>
      <w:r w:rsidRPr="00831468">
        <w:rPr>
          <w:rFonts w:ascii="Arial" w:hAnsi="Arial" w:cs="Arial"/>
          <w:i/>
          <w:sz w:val="20"/>
          <w:szCs w:val="20"/>
        </w:rPr>
        <w:t>a</w:t>
      </w:r>
      <w:r w:rsidRPr="00831468">
        <w:rPr>
          <w:rFonts w:ascii="Arial" w:hAnsi="Arial" w:cs="Arial"/>
          <w:sz w:val="20"/>
          <w:szCs w:val="20"/>
        </w:rPr>
        <w:t xml:space="preserve"> da água de abastecimento e do efluente de viveiros de criação de </w:t>
      </w:r>
      <w:proofErr w:type="spellStart"/>
      <w:r w:rsidRPr="00831468">
        <w:rPr>
          <w:rFonts w:ascii="Arial" w:hAnsi="Arial" w:cs="Arial"/>
          <w:sz w:val="20"/>
          <w:szCs w:val="20"/>
        </w:rPr>
        <w:t>tilápia</w:t>
      </w:r>
      <w:proofErr w:type="spellEnd"/>
      <w:r w:rsidRPr="00831468">
        <w:rPr>
          <w:rFonts w:ascii="Arial" w:hAnsi="Arial" w:cs="Arial"/>
          <w:sz w:val="20"/>
          <w:szCs w:val="20"/>
        </w:rPr>
        <w:t>-do-</w:t>
      </w:r>
      <w:proofErr w:type="spellStart"/>
      <w:r w:rsidRPr="00831468">
        <w:rPr>
          <w:rFonts w:ascii="Arial" w:hAnsi="Arial" w:cs="Arial"/>
          <w:sz w:val="20"/>
          <w:szCs w:val="20"/>
        </w:rPr>
        <w:t>nilo</w:t>
      </w:r>
      <w:proofErr w:type="spellEnd"/>
      <w:r w:rsidRPr="00831468">
        <w:rPr>
          <w:rFonts w:ascii="Arial" w:hAnsi="Arial" w:cs="Arial"/>
          <w:sz w:val="20"/>
          <w:szCs w:val="20"/>
        </w:rPr>
        <w:t xml:space="preserve"> com ilhas flutuantes artificiais (IFA) e colonizados com </w:t>
      </w:r>
      <w:r w:rsidRPr="00831468">
        <w:rPr>
          <w:rFonts w:ascii="Arial" w:hAnsi="Arial" w:cs="Arial"/>
          <w:i/>
          <w:sz w:val="20"/>
          <w:szCs w:val="20"/>
        </w:rPr>
        <w:t xml:space="preserve">Eichhornia </w:t>
      </w:r>
      <w:proofErr w:type="spellStart"/>
      <w:r w:rsidRPr="00831468">
        <w:rPr>
          <w:rFonts w:ascii="Arial" w:hAnsi="Arial" w:cs="Arial"/>
          <w:i/>
          <w:sz w:val="20"/>
          <w:szCs w:val="20"/>
        </w:rPr>
        <w:t>crassipes</w:t>
      </w:r>
      <w:proofErr w:type="spellEnd"/>
      <w:r w:rsidRPr="00831468">
        <w:rPr>
          <w:rFonts w:ascii="Arial" w:hAnsi="Arial" w:cs="Arial"/>
          <w:sz w:val="20"/>
          <w:szCs w:val="20"/>
        </w:rPr>
        <w:t xml:space="preserve"> e sem ilhas flutuantes artificiais (WIFA), linha vermelha = indicação do limite segundo a legislação vigente.</w:t>
      </w:r>
    </w:p>
    <w:p w:rsidR="00185100" w:rsidRDefault="00185100">
      <w:bookmarkStart w:id="0" w:name="_GoBack"/>
      <w:bookmarkEnd w:id="0"/>
    </w:p>
    <w:sectPr w:rsidR="00185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43"/>
    <w:rsid w:val="000A2718"/>
    <w:rsid w:val="00185100"/>
    <w:rsid w:val="00274F43"/>
    <w:rsid w:val="00910A4A"/>
    <w:rsid w:val="00B6075B"/>
    <w:rsid w:val="00E0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6621"/>
  <w15:chartTrackingRefBased/>
  <w15:docId w15:val="{B0042ED7-D37C-404D-9706-F35E839F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F4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274F4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E-mail:%20jale.osti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 </cp:lastModifiedBy>
  <cp:revision>3</cp:revision>
  <dcterms:created xsi:type="dcterms:W3CDTF">2020-08-03T12:39:00Z</dcterms:created>
  <dcterms:modified xsi:type="dcterms:W3CDTF">2020-08-11T22:44:00Z</dcterms:modified>
</cp:coreProperties>
</file>