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F289" w14:textId="77777777" w:rsidR="00E5063D" w:rsidRDefault="00E5063D" w:rsidP="00E5063D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APLICAÇÃO DE APRENDIZADO DE MÁQUINA COM DADOS DE SENSORIAMENTO REMOTO PARA O MAPEAMENTO DE FLORESTAS URBANAS</w:t>
      </w:r>
    </w:p>
    <w:p w14:paraId="35B3350E" w14:textId="77777777" w:rsidR="00E5063D" w:rsidRDefault="00E5063D" w:rsidP="00E5063D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37073846" w14:textId="77777777" w:rsidR="00E5063D" w:rsidRDefault="00E5063D" w:rsidP="00F46070">
      <w:pPr>
        <w:pStyle w:val="Corpodetexto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lang w:val="en-US"/>
        </w:rPr>
        <w:t>MACHINE LEARNING APPLICATION WITH REMOTE SENSING DATA FOR MAPPING URBAN FORESTS</w:t>
      </w:r>
    </w:p>
    <w:p w14:paraId="2B069545" w14:textId="77777777" w:rsidR="00E5063D" w:rsidRDefault="00E5063D" w:rsidP="00F46070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3699489D" w14:textId="77777777" w:rsidR="00E5063D" w:rsidRDefault="00E5063D" w:rsidP="00F46070">
      <w:pPr>
        <w:widowControl w:val="0"/>
        <w:spacing w:line="360" w:lineRule="auto"/>
        <w:jc w:val="center"/>
        <w:rPr>
          <w:rFonts w:ascii="Arial" w:hAnsi="Arial" w:cs="Arial"/>
          <w:bCs/>
        </w:rPr>
      </w:pPr>
      <w:bookmarkStart w:id="0" w:name="_Hlk1661339"/>
      <w:r>
        <w:rPr>
          <w:rFonts w:ascii="Arial" w:hAnsi="Arial" w:cs="Arial"/>
          <w:bCs/>
        </w:rPr>
        <w:t>PRISCILA LÔPO GUIMARÃES CANO</w:t>
      </w:r>
      <w:r>
        <w:rPr>
          <w:rFonts w:ascii="Arial" w:hAnsi="Arial" w:cs="Arial"/>
          <w:bCs/>
          <w:vertAlign w:val="superscript"/>
        </w:rPr>
        <w:t>1</w:t>
      </w:r>
    </w:p>
    <w:p w14:paraId="318392FE" w14:textId="6ABBE799" w:rsidR="00E5063D" w:rsidRDefault="00E5063D" w:rsidP="00F46070">
      <w:pPr>
        <w:widowControl w:val="0"/>
        <w:spacing w:line="360" w:lineRule="auto"/>
        <w:jc w:val="center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</w:rPr>
        <w:t>JOSÉ MARCATO JUNIOR</w:t>
      </w:r>
      <w:r>
        <w:rPr>
          <w:rFonts w:ascii="Arial" w:hAnsi="Arial" w:cs="Arial"/>
          <w:bCs/>
          <w:vertAlign w:val="superscript"/>
        </w:rPr>
        <w:t>2</w:t>
      </w:r>
    </w:p>
    <w:p w14:paraId="45B0CFB8" w14:textId="77777777" w:rsidR="00E5063D" w:rsidRDefault="00E5063D" w:rsidP="00F46070">
      <w:pPr>
        <w:widowControl w:val="0"/>
        <w:spacing w:line="360" w:lineRule="auto"/>
        <w:jc w:val="center"/>
        <w:rPr>
          <w:rFonts w:ascii="Arial" w:hAnsi="Arial" w:cs="Arial"/>
          <w:bCs/>
          <w:vertAlign w:val="superscript"/>
        </w:rPr>
      </w:pPr>
    </w:p>
    <w:p w14:paraId="331A239E" w14:textId="66BD1494" w:rsidR="00E5063D" w:rsidRDefault="00E5063D" w:rsidP="00F46070">
      <w:pPr>
        <w:pStyle w:val="Textodenotaderodap"/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¹ Mestranda do curso de Pós Graduação em Recursos Naturais pela Universidade Federal de Mato Grosso do Sul, Faculdade de Engenharia, A</w:t>
      </w:r>
      <w:r w:rsidR="00255A7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quitetura e Urbanismo e Geografia, </w:t>
      </w:r>
      <w:r>
        <w:rPr>
          <w:rFonts w:ascii="Arial" w:hAnsi="Arial" w:cs="Arial"/>
          <w:shd w:val="clear" w:color="auto" w:fill="FFFFFF"/>
        </w:rPr>
        <w:t xml:space="preserve">Campo Grande, MS, Brasil. Telefone: </w:t>
      </w:r>
      <w:r w:rsidR="00F46070">
        <w:rPr>
          <w:rFonts w:ascii="Arial" w:hAnsi="Arial" w:cs="Arial"/>
          <w:shd w:val="clear" w:color="auto" w:fill="FFFFFF"/>
        </w:rPr>
        <w:t>(0</w:t>
      </w:r>
      <w:r w:rsidR="00F46070" w:rsidRPr="00F46070">
        <w:rPr>
          <w:rFonts w:ascii="Arial" w:hAnsi="Arial" w:cs="Arial"/>
          <w:shd w:val="clear" w:color="auto" w:fill="FFFFFF"/>
        </w:rPr>
        <w:t>67</w:t>
      </w:r>
      <w:r w:rsidR="00F46070">
        <w:rPr>
          <w:rFonts w:ascii="Arial" w:hAnsi="Arial" w:cs="Arial"/>
          <w:shd w:val="clear" w:color="auto" w:fill="FFFFFF"/>
        </w:rPr>
        <w:t>)</w:t>
      </w:r>
      <w:r w:rsidR="00F46070" w:rsidRPr="00F46070">
        <w:rPr>
          <w:rFonts w:ascii="Arial" w:hAnsi="Arial" w:cs="Arial"/>
          <w:shd w:val="clear" w:color="auto" w:fill="FFFFFF"/>
        </w:rPr>
        <w:t>8167-8479</w:t>
      </w:r>
      <w:r>
        <w:rPr>
          <w:rFonts w:ascii="Arial" w:hAnsi="Arial" w:cs="Arial"/>
          <w:shd w:val="clear" w:color="auto" w:fill="FFFFFF"/>
        </w:rPr>
        <w:t xml:space="preserve">, E-mail: </w:t>
      </w:r>
      <w:r w:rsidRPr="00F46070">
        <w:rPr>
          <w:rFonts w:ascii="Arial" w:hAnsi="Arial" w:cs="Arial"/>
          <w:shd w:val="clear" w:color="auto" w:fill="FFFFFF"/>
        </w:rPr>
        <w:t>engprilopo@gmail.com</w:t>
      </w:r>
    </w:p>
    <w:p w14:paraId="74790C40" w14:textId="1F2CA357" w:rsidR="00EB22F3" w:rsidRPr="00D57C1E" w:rsidRDefault="00E5063D" w:rsidP="00D57C1E">
      <w:pPr>
        <w:pStyle w:val="Textodenotaderodap"/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² Professor Doutor na Universidade Federal de Mato Grosso do Sul, Faculdade de Engenharia, A</w:t>
      </w:r>
      <w:r w:rsidR="00255A7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quitetura e Urbanismo e Geografia, </w:t>
      </w:r>
      <w:r>
        <w:rPr>
          <w:rFonts w:ascii="Arial" w:hAnsi="Arial" w:cs="Arial"/>
          <w:shd w:val="clear" w:color="auto" w:fill="FFFFFF"/>
        </w:rPr>
        <w:t xml:space="preserve">Campo Grande, MS, Brasil. Telefone: </w:t>
      </w:r>
      <w:r w:rsidR="00F46070">
        <w:rPr>
          <w:rFonts w:ascii="Arial" w:hAnsi="Arial" w:cs="Arial"/>
          <w:shd w:val="clear" w:color="auto" w:fill="FFFFFF"/>
        </w:rPr>
        <w:t>(067)</w:t>
      </w:r>
      <w:r w:rsidR="00F46070" w:rsidRPr="00F46070">
        <w:rPr>
          <w:rFonts w:ascii="Arial" w:hAnsi="Arial" w:cs="Arial"/>
          <w:shd w:val="clear" w:color="auto" w:fill="FFFFFF"/>
        </w:rPr>
        <w:t>3345</w:t>
      </w:r>
      <w:r w:rsidR="00F46070">
        <w:rPr>
          <w:rFonts w:ascii="Arial" w:hAnsi="Arial" w:cs="Arial"/>
          <w:shd w:val="clear" w:color="auto" w:fill="FFFFFF"/>
        </w:rPr>
        <w:t>-</w:t>
      </w:r>
      <w:r w:rsidR="00F46070" w:rsidRPr="00F46070">
        <w:rPr>
          <w:rFonts w:ascii="Arial" w:hAnsi="Arial" w:cs="Arial"/>
          <w:shd w:val="clear" w:color="auto" w:fill="FFFFFF"/>
        </w:rPr>
        <w:t>7731</w:t>
      </w:r>
      <w:r>
        <w:rPr>
          <w:rFonts w:ascii="Arial" w:hAnsi="Arial" w:cs="Arial"/>
          <w:shd w:val="clear" w:color="auto" w:fill="FFFFFF"/>
        </w:rPr>
        <w:t xml:space="preserve">, E-mail: </w:t>
      </w:r>
      <w:r w:rsidRPr="00E5063D">
        <w:rPr>
          <w:rFonts w:ascii="Arial" w:hAnsi="Arial" w:cs="Arial"/>
          <w:shd w:val="clear" w:color="auto" w:fill="FFFFFF"/>
        </w:rPr>
        <w:t>jose.marcato@ufms.br</w:t>
      </w:r>
      <w:bookmarkEnd w:id="0"/>
    </w:p>
    <w:sectPr w:rsidR="00EB22F3" w:rsidRPr="00D57C1E">
      <w:headerReference w:type="first" r:id="rId8"/>
      <w:footerReference w:type="first" r:id="rId9"/>
      <w:pgSz w:w="11907" w:h="16840" w:code="9"/>
      <w:pgMar w:top="1418" w:right="1134" w:bottom="1418" w:left="1418" w:header="176" w:footer="45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4F0A" w14:textId="77777777" w:rsidR="009E7696" w:rsidRDefault="009E7696">
      <w:r>
        <w:separator/>
      </w:r>
    </w:p>
  </w:endnote>
  <w:endnote w:type="continuationSeparator" w:id="0">
    <w:p w14:paraId="45DD8197" w14:textId="77777777" w:rsidR="009E7696" w:rsidRDefault="009E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82B7" w14:textId="77777777" w:rsidR="00C21D6A" w:rsidRDefault="00C21D6A">
    <w:pPr>
      <w:pStyle w:val="Textodenotaderodap"/>
      <w:jc w:val="both"/>
      <w:rPr>
        <w:rFonts w:ascii="Arial" w:hAnsi="Arial" w:cs="Arial"/>
        <w:color w:val="222222"/>
        <w:shd w:val="clear" w:color="auto" w:fill="FFFFFF"/>
      </w:rPr>
    </w:pPr>
  </w:p>
  <w:p w14:paraId="6B7F5ED3" w14:textId="77777777" w:rsidR="00C21D6A" w:rsidRDefault="00C21D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3445" w14:textId="77777777" w:rsidR="009E7696" w:rsidRDefault="009E7696">
      <w:r>
        <w:separator/>
      </w:r>
    </w:p>
  </w:footnote>
  <w:footnote w:type="continuationSeparator" w:id="0">
    <w:p w14:paraId="4DC2E767" w14:textId="77777777" w:rsidR="009E7696" w:rsidRDefault="009E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97" w:type="dxa"/>
      <w:jc w:val="center"/>
      <w:tblLayout w:type="fixed"/>
      <w:tblLook w:val="01E0" w:firstRow="1" w:lastRow="1" w:firstColumn="1" w:lastColumn="1" w:noHBand="0" w:noVBand="0"/>
    </w:tblPr>
    <w:tblGrid>
      <w:gridCol w:w="3120"/>
      <w:gridCol w:w="6379"/>
      <w:gridCol w:w="2298"/>
    </w:tblGrid>
    <w:tr w:rsidR="00C21D6A" w14:paraId="021DC180" w14:textId="77777777">
      <w:trPr>
        <w:trHeight w:val="1020"/>
        <w:jc w:val="center"/>
      </w:trPr>
      <w:tc>
        <w:tcPr>
          <w:tcW w:w="3120" w:type="dxa"/>
          <w:vAlign w:val="center"/>
        </w:tcPr>
        <w:p w14:paraId="7481FA4E" w14:textId="77777777" w:rsidR="00C21D6A" w:rsidRDefault="00C21D6A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ind w:right="33"/>
            <w:jc w:val="center"/>
            <w:rPr>
              <w:color w:val="000000"/>
              <w:sz w:val="24"/>
              <w:szCs w:val="24"/>
              <w:lang w:eastAsia="en-US"/>
            </w:rPr>
          </w:pPr>
          <w:bookmarkStart w:id="1" w:name="_Hlk68785009"/>
        </w:p>
      </w:tc>
      <w:tc>
        <w:tcPr>
          <w:tcW w:w="6379" w:type="dxa"/>
          <w:vAlign w:val="center"/>
        </w:tcPr>
        <w:p w14:paraId="396C774D" w14:textId="77777777" w:rsidR="00C21D6A" w:rsidRDefault="00C21D6A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ind w:right="175"/>
            <w:jc w:val="center"/>
            <w:rPr>
              <w:rFonts w:ascii="Arial" w:hAnsi="Arial" w:cs="Arial"/>
              <w:i/>
              <w:color w:val="000000"/>
              <w:sz w:val="24"/>
              <w:szCs w:val="24"/>
              <w:lang w:eastAsia="en-US"/>
            </w:rPr>
          </w:pPr>
        </w:p>
      </w:tc>
      <w:tc>
        <w:tcPr>
          <w:tcW w:w="2298" w:type="dxa"/>
          <w:vAlign w:val="center"/>
          <w:hideMark/>
        </w:tcPr>
        <w:p w14:paraId="11298D48" w14:textId="77777777" w:rsidR="00C21D6A" w:rsidRDefault="00C21D6A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jc w:val="center"/>
            <w:rPr>
              <w:color w:val="000000"/>
              <w:sz w:val="24"/>
              <w:szCs w:val="24"/>
              <w:lang w:eastAsia="en-US"/>
            </w:rPr>
          </w:pPr>
        </w:p>
      </w:tc>
    </w:tr>
    <w:bookmarkEnd w:id="1"/>
  </w:tbl>
  <w:p w14:paraId="4A9503C5" w14:textId="77777777" w:rsidR="00C21D6A" w:rsidRDefault="00C21D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D6156"/>
    <w:multiLevelType w:val="multilevel"/>
    <w:tmpl w:val="BCAE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MzY3NLA0NDUyNTRV0lEKTi0uzszPAykwrgUA40Z02ywAAAA="/>
  </w:docVars>
  <w:rsids>
    <w:rsidRoot w:val="00C21D6A"/>
    <w:rsid w:val="000941B9"/>
    <w:rsid w:val="00167458"/>
    <w:rsid w:val="001B475D"/>
    <w:rsid w:val="001E0EDA"/>
    <w:rsid w:val="00255A79"/>
    <w:rsid w:val="00267577"/>
    <w:rsid w:val="00280CC5"/>
    <w:rsid w:val="00286E59"/>
    <w:rsid w:val="002D1441"/>
    <w:rsid w:val="00315E44"/>
    <w:rsid w:val="003356FB"/>
    <w:rsid w:val="0034764B"/>
    <w:rsid w:val="003C3484"/>
    <w:rsid w:val="00421D4A"/>
    <w:rsid w:val="004347AE"/>
    <w:rsid w:val="0046775C"/>
    <w:rsid w:val="004A72E9"/>
    <w:rsid w:val="004B5DF0"/>
    <w:rsid w:val="00534290"/>
    <w:rsid w:val="005C215A"/>
    <w:rsid w:val="005D1686"/>
    <w:rsid w:val="005E303C"/>
    <w:rsid w:val="005E3A03"/>
    <w:rsid w:val="00620495"/>
    <w:rsid w:val="006E0793"/>
    <w:rsid w:val="006F5224"/>
    <w:rsid w:val="007252AC"/>
    <w:rsid w:val="0073594E"/>
    <w:rsid w:val="007B5C70"/>
    <w:rsid w:val="007D66AA"/>
    <w:rsid w:val="0082712B"/>
    <w:rsid w:val="008436BA"/>
    <w:rsid w:val="008534AE"/>
    <w:rsid w:val="00885B6E"/>
    <w:rsid w:val="008D0BC0"/>
    <w:rsid w:val="00986637"/>
    <w:rsid w:val="009B5CDA"/>
    <w:rsid w:val="009E5E77"/>
    <w:rsid w:val="009E7696"/>
    <w:rsid w:val="009F0219"/>
    <w:rsid w:val="00A62FA5"/>
    <w:rsid w:val="00AF43A2"/>
    <w:rsid w:val="00B13D87"/>
    <w:rsid w:val="00B60649"/>
    <w:rsid w:val="00BE5230"/>
    <w:rsid w:val="00C21D6A"/>
    <w:rsid w:val="00C51615"/>
    <w:rsid w:val="00C748B9"/>
    <w:rsid w:val="00CD7EA1"/>
    <w:rsid w:val="00D15BB7"/>
    <w:rsid w:val="00D4155B"/>
    <w:rsid w:val="00D51883"/>
    <w:rsid w:val="00D57C1E"/>
    <w:rsid w:val="00D75668"/>
    <w:rsid w:val="00DC2AFD"/>
    <w:rsid w:val="00E1476A"/>
    <w:rsid w:val="00E5063D"/>
    <w:rsid w:val="00E74421"/>
    <w:rsid w:val="00EA6083"/>
    <w:rsid w:val="00EB22F3"/>
    <w:rsid w:val="00F46070"/>
    <w:rsid w:val="00F722B6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B6B97"/>
  <w15:chartTrackingRefBased/>
  <w15:docId w15:val="{0C4E66A0-C4CC-4B04-82DE-A4C40E20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Pr>
      <w:sz w:val="24"/>
    </w:rPr>
  </w:style>
  <w:style w:type="paragraph" w:styleId="Corpodetexto2">
    <w:name w:val="Body Text 2"/>
    <w:basedOn w:val="Normal"/>
    <w:rPr>
      <w:sz w:val="22"/>
    </w:rPr>
  </w:style>
  <w:style w:type="paragraph" w:styleId="Textodenotaderodap">
    <w:name w:val="footnote text"/>
    <w:basedOn w:val="Normal"/>
    <w:link w:val="TextodenotaderodapChar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html-xx">
    <w:name w:val="html-xx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link w:val="TextodecomentrioChar"/>
  </w:style>
  <w:style w:type="character" w:customStyle="1" w:styleId="TextodecomentrioChar">
    <w:name w:val="Texto de comentário Char"/>
    <w:basedOn w:val="Fontepargpadro"/>
    <w:link w:val="Textodecomentrio"/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Pr>
      <w:b/>
      <w:bCs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o">
    <w:name w:val="Revision"/>
    <w:hidden/>
    <w:uiPriority w:val="99"/>
    <w:semiHidden/>
  </w:style>
  <w:style w:type="character" w:styleId="TextodoEspaoReservado">
    <w:name w:val="Placeholder Text"/>
    <w:basedOn w:val="Fontepargpadro"/>
    <w:uiPriority w:val="99"/>
    <w:semiHidden/>
    <w:rsid w:val="007B5C70"/>
    <w:rPr>
      <w:color w:val="808080"/>
    </w:rPr>
  </w:style>
  <w:style w:type="character" w:customStyle="1" w:styleId="CorpodetextoChar">
    <w:name w:val="Corpo de texto Char"/>
    <w:basedOn w:val="Fontepargpadro"/>
    <w:link w:val="Corpodetexto"/>
    <w:rsid w:val="00E5063D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5063D"/>
  </w:style>
  <w:style w:type="character" w:styleId="MenoPendente">
    <w:name w:val="Unresolved Mention"/>
    <w:basedOn w:val="Fontepargpadro"/>
    <w:uiPriority w:val="99"/>
    <w:semiHidden/>
    <w:unhideWhenUsed/>
    <w:rsid w:val="00E50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D518-6961-4B07-B3EA-63310245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DO CONSUMO DE COMBUSTÍVEL DE UM TRATOR AGRÍCOLA NA OPERAÇÃO DE SEMEADURA EM FUNÇÃO DO PREPARO DO SOLO E MANEJO DA CULTURA DO MILHO (Zea mays L</vt:lpstr>
      <vt:lpstr>AVALIAÇÃO DO CONSUMO DE COMBUSTÍVEL DE UM TRATOR AGRÍCOLA NA OPERAÇÃO DE SEMEADURA EM FUNÇÃO DO PREPARO DO SOLO E MANEJO DA CULTURA DO MILHO (Zea mays L</vt:lpstr>
    </vt:vector>
  </TitlesOfParts>
  <Company>.</Company>
  <LinksUpToDate>false</LinksUpToDate>
  <CharactersWithSpaces>702</CharactersWithSpaces>
  <SharedDoc>false</SharedDoc>
  <HLinks>
    <vt:vector size="18" baseType="variant">
      <vt:variant>
        <vt:i4>7274538</vt:i4>
      </vt:variant>
      <vt:variant>
        <vt:i4>6</vt:i4>
      </vt:variant>
      <vt:variant>
        <vt:i4>0</vt:i4>
      </vt:variant>
      <vt:variant>
        <vt:i4>5</vt:i4>
      </vt:variant>
      <vt:variant>
        <vt:lpwstr>https://www.ibge.gov.br/geociencias/organizacao-do-territorio/malhas-territoriais.html</vt:lpwstr>
      </vt:variant>
      <vt:variant>
        <vt:lpwstr/>
      </vt:variant>
      <vt:variant>
        <vt:i4>1966096</vt:i4>
      </vt:variant>
      <vt:variant>
        <vt:i4>3</vt:i4>
      </vt:variant>
      <vt:variant>
        <vt:i4>0</vt:i4>
      </vt:variant>
      <vt:variant>
        <vt:i4>5</vt:i4>
      </vt:variant>
      <vt:variant>
        <vt:lpwstr>http://www.campogrande.ms.gov.br/semadur/arquivos-vetoriais-de-campo-grande/</vt:lpwstr>
      </vt:variant>
      <vt:variant>
        <vt:lpwstr/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https://cidades.ibge.gov.br/brasil/ms/campo-grande/panorama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CONSUMO DE COMBUSTÍVEL DE UM TRATOR AGRÍCOLA NA OPERAÇÃO DE SEMEADURA EM FUNÇÃO DO PREPARO DO SOLO E MANEJO DA CULTURA DO MILHO (Zea mays L</dc:title>
  <dc:subject/>
  <dc:creator>Celso</dc:creator>
  <cp:keywords/>
  <cp:lastModifiedBy>Priscila Lopo</cp:lastModifiedBy>
  <cp:revision>4</cp:revision>
  <dcterms:created xsi:type="dcterms:W3CDTF">2021-11-22T02:11:00Z</dcterms:created>
  <dcterms:modified xsi:type="dcterms:W3CDTF">2021-11-22T02:14:00Z</dcterms:modified>
</cp:coreProperties>
</file>