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01741" w14:textId="77777777" w:rsidR="00955974" w:rsidRDefault="00955974" w:rsidP="00F82EFD">
      <w:pPr>
        <w:ind w:right="-23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DESAFIOS DA GESTÃO DE RESÍDUOS SÓLIDOS ORGÂNICOS URBANOS E A SUA CONTRIBUIÇÃO PARA ARBORIZAÇÃO URBANA</w:t>
      </w:r>
    </w:p>
    <w:p w14:paraId="6898DE38" w14:textId="77777777" w:rsidR="00955974" w:rsidRDefault="00955974" w:rsidP="00955974">
      <w:pPr>
        <w:spacing w:line="276" w:lineRule="auto"/>
        <w:ind w:right="-23"/>
        <w:jc w:val="center"/>
        <w:rPr>
          <w:rFonts w:ascii="Arial" w:hAnsi="Arial" w:cs="Arial"/>
          <w:b/>
          <w:sz w:val="20"/>
          <w:szCs w:val="20"/>
        </w:rPr>
      </w:pPr>
    </w:p>
    <w:p w14:paraId="4B9200BB" w14:textId="77777777" w:rsidR="00955974" w:rsidRPr="00063E10" w:rsidRDefault="00955974" w:rsidP="00955974">
      <w:pPr>
        <w:spacing w:line="276" w:lineRule="auto"/>
        <w:ind w:right="-23"/>
        <w:jc w:val="center"/>
        <w:rPr>
          <w:rFonts w:ascii="Arial" w:hAnsi="Arial" w:cs="Arial"/>
          <w:color w:val="D0CECE"/>
          <w:sz w:val="20"/>
          <w:szCs w:val="20"/>
          <w:lang w:val="en-US"/>
        </w:rPr>
      </w:pPr>
      <w:r w:rsidRPr="007A37CD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CHALLENGES OF URBAN </w:t>
      </w:r>
      <w:r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ORGANIC </w:t>
      </w:r>
      <w:r w:rsidRPr="007A37CD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SOLID WASTE MANAGEMENT AND ITS CONTRIBUTION TO URBAN AFFORESTATION</w:t>
      </w:r>
    </w:p>
    <w:p w14:paraId="1E363837" w14:textId="77777777" w:rsidR="00955974" w:rsidRDefault="00955974" w:rsidP="00C26A7D">
      <w:pPr>
        <w:spacing w:line="276" w:lineRule="auto"/>
        <w:ind w:right="-568"/>
        <w:jc w:val="right"/>
        <w:rPr>
          <w:rFonts w:ascii="Arial" w:hAnsi="Arial" w:cs="Arial"/>
          <w:bCs/>
          <w:sz w:val="18"/>
          <w:szCs w:val="18"/>
        </w:rPr>
      </w:pPr>
    </w:p>
    <w:p w14:paraId="1527C227" w14:textId="77777777" w:rsidR="00955974" w:rsidRDefault="00955974" w:rsidP="00C26A7D">
      <w:pPr>
        <w:spacing w:line="276" w:lineRule="auto"/>
        <w:ind w:right="-568"/>
        <w:jc w:val="right"/>
        <w:rPr>
          <w:rFonts w:ascii="Arial" w:hAnsi="Arial" w:cs="Arial"/>
          <w:bCs/>
          <w:sz w:val="18"/>
          <w:szCs w:val="18"/>
        </w:rPr>
      </w:pPr>
    </w:p>
    <w:p w14:paraId="29001760" w14:textId="211747BC" w:rsidR="00C26A7D" w:rsidRDefault="00C26A7D" w:rsidP="00C26A7D">
      <w:pPr>
        <w:spacing w:line="276" w:lineRule="auto"/>
        <w:ind w:right="-568"/>
        <w:jc w:val="right"/>
        <w:rPr>
          <w:rFonts w:ascii="Arial" w:hAnsi="Arial" w:cs="Arial"/>
          <w:b/>
          <w:sz w:val="18"/>
          <w:szCs w:val="18"/>
        </w:rPr>
      </w:pPr>
      <w:r w:rsidRPr="00063E10">
        <w:rPr>
          <w:rFonts w:ascii="Arial" w:hAnsi="Arial" w:cs="Arial"/>
          <w:bCs/>
          <w:sz w:val="18"/>
          <w:szCs w:val="18"/>
        </w:rPr>
        <w:t>Profa. Ma. Joelma T. P. Conceição</w:t>
      </w:r>
      <w:r>
        <w:rPr>
          <w:rStyle w:val="Refdenotaderodap"/>
          <w:rFonts w:ascii="Arial" w:hAnsi="Arial" w:cs="Arial"/>
          <w:b/>
          <w:sz w:val="18"/>
          <w:szCs w:val="18"/>
        </w:rPr>
        <w:footnoteReference w:id="1"/>
      </w:r>
    </w:p>
    <w:p w14:paraId="038D75C7" w14:textId="77777777" w:rsidR="00C26A7D" w:rsidRPr="00063E10" w:rsidRDefault="00C26A7D" w:rsidP="00C26A7D">
      <w:pPr>
        <w:spacing w:line="276" w:lineRule="auto"/>
        <w:ind w:right="-568"/>
        <w:jc w:val="right"/>
        <w:rPr>
          <w:rFonts w:ascii="Arial" w:hAnsi="Arial" w:cs="Arial"/>
          <w:bCs/>
          <w:sz w:val="18"/>
          <w:szCs w:val="18"/>
        </w:rPr>
      </w:pPr>
      <w:r w:rsidRPr="00063E10">
        <w:rPr>
          <w:rFonts w:ascii="Arial" w:hAnsi="Arial" w:cs="Arial"/>
          <w:bCs/>
          <w:sz w:val="18"/>
          <w:szCs w:val="18"/>
        </w:rPr>
        <w:t>Prof. Dr. Márcio Magera Conceição</w:t>
      </w:r>
      <w:r>
        <w:rPr>
          <w:rStyle w:val="Refdenotaderodap"/>
          <w:rFonts w:ascii="Arial" w:hAnsi="Arial" w:cs="Arial"/>
          <w:bCs/>
          <w:sz w:val="18"/>
          <w:szCs w:val="18"/>
        </w:rPr>
        <w:footnoteReference w:id="2"/>
      </w:r>
    </w:p>
    <w:p w14:paraId="64EBF3BC" w14:textId="77777777" w:rsidR="00C26A7D" w:rsidRPr="00063E10" w:rsidRDefault="00C26A7D" w:rsidP="00C26A7D">
      <w:pPr>
        <w:spacing w:line="276" w:lineRule="auto"/>
        <w:ind w:right="-568"/>
        <w:jc w:val="right"/>
        <w:rPr>
          <w:rFonts w:ascii="Arial" w:hAnsi="Arial" w:cs="Arial"/>
          <w:bCs/>
          <w:sz w:val="18"/>
          <w:szCs w:val="18"/>
        </w:rPr>
      </w:pPr>
      <w:r w:rsidRPr="00063E10">
        <w:rPr>
          <w:rFonts w:ascii="Arial" w:hAnsi="Arial" w:cs="Arial"/>
          <w:bCs/>
          <w:sz w:val="18"/>
          <w:szCs w:val="18"/>
        </w:rPr>
        <w:t>Prof. Dr. Ricardo Costa</w:t>
      </w:r>
      <w:r>
        <w:rPr>
          <w:rStyle w:val="Refdenotaderodap"/>
          <w:rFonts w:ascii="Arial" w:hAnsi="Arial" w:cs="Arial"/>
          <w:bCs/>
          <w:sz w:val="18"/>
          <w:szCs w:val="18"/>
        </w:rPr>
        <w:footnoteReference w:id="3"/>
      </w:r>
    </w:p>
    <w:p w14:paraId="4AF26616" w14:textId="77777777" w:rsidR="00C26A7D" w:rsidRPr="00A63333" w:rsidRDefault="00C26A7D" w:rsidP="00C26A7D">
      <w:pPr>
        <w:spacing w:line="276" w:lineRule="auto"/>
        <w:ind w:right="-568"/>
        <w:jc w:val="right"/>
        <w:rPr>
          <w:rFonts w:ascii="Arial" w:hAnsi="Arial" w:cs="Arial"/>
          <w:bCs/>
          <w:sz w:val="18"/>
          <w:szCs w:val="18"/>
        </w:rPr>
      </w:pPr>
      <w:r w:rsidRPr="00A63333">
        <w:rPr>
          <w:rFonts w:ascii="Arial" w:hAnsi="Arial" w:cs="Arial"/>
          <w:bCs/>
          <w:sz w:val="18"/>
          <w:szCs w:val="18"/>
        </w:rPr>
        <w:t xml:space="preserve">Prof. Dr. Fabrício Bau </w:t>
      </w:r>
      <w:proofErr w:type="spellStart"/>
      <w:r w:rsidRPr="00A63333">
        <w:rPr>
          <w:rFonts w:ascii="Arial" w:hAnsi="Arial" w:cs="Arial"/>
          <w:bCs/>
          <w:sz w:val="18"/>
          <w:szCs w:val="18"/>
        </w:rPr>
        <w:t>Dalmas</w:t>
      </w:r>
      <w:proofErr w:type="spellEnd"/>
      <w:r>
        <w:rPr>
          <w:rStyle w:val="Refdenotaderodap"/>
          <w:rFonts w:ascii="Arial" w:hAnsi="Arial" w:cs="Arial"/>
          <w:bCs/>
          <w:sz w:val="18"/>
          <w:szCs w:val="18"/>
        </w:rPr>
        <w:footnoteReference w:id="4"/>
      </w:r>
      <w:r w:rsidRPr="00A63333">
        <w:rPr>
          <w:rFonts w:ascii="Arial" w:hAnsi="Arial" w:cs="Arial"/>
          <w:bCs/>
          <w:sz w:val="18"/>
          <w:szCs w:val="18"/>
        </w:rPr>
        <w:t xml:space="preserve"> </w:t>
      </w:r>
    </w:p>
    <w:p w14:paraId="50433E52" w14:textId="77777777" w:rsidR="00C26A7D" w:rsidRPr="00A63333" w:rsidRDefault="00C26A7D" w:rsidP="00C26A7D">
      <w:pPr>
        <w:spacing w:line="276" w:lineRule="auto"/>
        <w:ind w:right="-568"/>
        <w:jc w:val="right"/>
        <w:rPr>
          <w:rFonts w:ascii="Arial" w:hAnsi="Arial" w:cs="Arial"/>
          <w:bCs/>
          <w:sz w:val="18"/>
          <w:szCs w:val="18"/>
        </w:rPr>
      </w:pPr>
      <w:r w:rsidRPr="00A63333">
        <w:rPr>
          <w:rFonts w:ascii="Arial" w:hAnsi="Arial" w:cs="Arial"/>
          <w:bCs/>
          <w:sz w:val="18"/>
          <w:szCs w:val="18"/>
        </w:rPr>
        <w:t>Prof. Dr. Maurício Lamano Ferreira</w:t>
      </w:r>
      <w:r>
        <w:rPr>
          <w:rStyle w:val="Refdenotaderodap"/>
          <w:rFonts w:ascii="Arial" w:hAnsi="Arial" w:cs="Arial"/>
          <w:bCs/>
          <w:sz w:val="18"/>
          <w:szCs w:val="18"/>
        </w:rPr>
        <w:footnoteReference w:id="5"/>
      </w:r>
      <w:r w:rsidRPr="00A63333">
        <w:rPr>
          <w:rFonts w:ascii="Arial" w:hAnsi="Arial" w:cs="Arial"/>
          <w:bCs/>
          <w:sz w:val="18"/>
          <w:szCs w:val="18"/>
        </w:rPr>
        <w:t xml:space="preserve"> </w:t>
      </w:r>
    </w:p>
    <w:p w14:paraId="5B93809D" w14:textId="77777777" w:rsidR="00936FAA" w:rsidRDefault="00936FAA"/>
    <w:sectPr w:rsidR="00936F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6A791" w14:textId="77777777" w:rsidR="00C26A7D" w:rsidRDefault="00C26A7D" w:rsidP="00C26A7D">
      <w:r>
        <w:separator/>
      </w:r>
    </w:p>
  </w:endnote>
  <w:endnote w:type="continuationSeparator" w:id="0">
    <w:p w14:paraId="27C82B19" w14:textId="77777777" w:rsidR="00C26A7D" w:rsidRDefault="00C26A7D" w:rsidP="00C2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8F7B4" w14:textId="77777777" w:rsidR="00C26A7D" w:rsidRDefault="00C26A7D" w:rsidP="00C26A7D">
      <w:r>
        <w:separator/>
      </w:r>
    </w:p>
  </w:footnote>
  <w:footnote w:type="continuationSeparator" w:id="0">
    <w:p w14:paraId="14C1F7D3" w14:textId="77777777" w:rsidR="00C26A7D" w:rsidRDefault="00C26A7D" w:rsidP="00C26A7D">
      <w:r>
        <w:continuationSeparator/>
      </w:r>
    </w:p>
  </w:footnote>
  <w:footnote w:id="1">
    <w:p w14:paraId="3EBAB1F2" w14:textId="77777777" w:rsidR="00C26A7D" w:rsidRPr="002554EB" w:rsidRDefault="00C26A7D" w:rsidP="002554EB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2554EB">
        <w:rPr>
          <w:rStyle w:val="Refdenotaderodap"/>
          <w:rFonts w:ascii="Arial" w:hAnsi="Arial" w:cs="Arial"/>
          <w:sz w:val="18"/>
          <w:szCs w:val="18"/>
        </w:rPr>
        <w:footnoteRef/>
      </w:r>
      <w:r w:rsidRPr="002554EB">
        <w:rPr>
          <w:rFonts w:ascii="Arial" w:hAnsi="Arial" w:cs="Arial"/>
          <w:sz w:val="18"/>
          <w:szCs w:val="18"/>
        </w:rPr>
        <w:t xml:space="preserve"> Professora Universitária, avaliadora do MEC e mestranda em Geoambiental na Universidade Guarulhos</w:t>
      </w:r>
    </w:p>
  </w:footnote>
  <w:footnote w:id="2">
    <w:p w14:paraId="1B4968CF" w14:textId="77777777" w:rsidR="00C26A7D" w:rsidRPr="002554EB" w:rsidRDefault="00C26A7D" w:rsidP="002554EB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2554EB">
        <w:rPr>
          <w:rStyle w:val="Refdenotaderodap"/>
          <w:rFonts w:ascii="Arial" w:hAnsi="Arial" w:cs="Arial"/>
          <w:sz w:val="18"/>
          <w:szCs w:val="18"/>
        </w:rPr>
        <w:footnoteRef/>
      </w:r>
      <w:r w:rsidRPr="002554EB">
        <w:rPr>
          <w:rFonts w:ascii="Arial" w:hAnsi="Arial" w:cs="Arial"/>
          <w:sz w:val="18"/>
          <w:szCs w:val="18"/>
        </w:rPr>
        <w:t xml:space="preserve"> Professor do programa de Mestrado da Universidade Guarulhos, Avaliador do </w:t>
      </w:r>
      <w:proofErr w:type="spellStart"/>
      <w:proofErr w:type="gramStart"/>
      <w:r w:rsidRPr="002554EB">
        <w:rPr>
          <w:rFonts w:ascii="Arial" w:hAnsi="Arial" w:cs="Arial"/>
          <w:sz w:val="18"/>
          <w:szCs w:val="18"/>
        </w:rPr>
        <w:t>MEC,Pesquisador</w:t>
      </w:r>
      <w:proofErr w:type="spellEnd"/>
      <w:proofErr w:type="gramEnd"/>
      <w:r w:rsidRPr="002554EB">
        <w:rPr>
          <w:rFonts w:ascii="Arial" w:hAnsi="Arial" w:cs="Arial"/>
          <w:sz w:val="18"/>
          <w:szCs w:val="18"/>
        </w:rPr>
        <w:t xml:space="preserve"> da UNIP, Pesquisador do Centro de Ecologia Funcional da Universidade de Coimbra, Portugal. Editor-Chefe das Revistas Científicas RECIMA21, RECISATEC e ACERTTE. </w:t>
      </w:r>
    </w:p>
  </w:footnote>
  <w:footnote w:id="3">
    <w:p w14:paraId="6A468325" w14:textId="77777777" w:rsidR="00C26A7D" w:rsidRPr="002554EB" w:rsidRDefault="00C26A7D" w:rsidP="002554EB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2554EB">
        <w:rPr>
          <w:rStyle w:val="Refdenotaderodap"/>
          <w:rFonts w:ascii="Arial" w:hAnsi="Arial" w:cs="Arial"/>
          <w:sz w:val="18"/>
          <w:szCs w:val="18"/>
        </w:rPr>
        <w:footnoteRef/>
      </w:r>
      <w:r w:rsidRPr="002554EB">
        <w:rPr>
          <w:rFonts w:ascii="Arial" w:hAnsi="Arial" w:cs="Arial"/>
          <w:sz w:val="18"/>
          <w:szCs w:val="18"/>
        </w:rPr>
        <w:t xml:space="preserve"> Professor do programa de Mestrado da Universidade Guarulhos.</w:t>
      </w:r>
    </w:p>
  </w:footnote>
  <w:footnote w:id="4">
    <w:p w14:paraId="2E221A41" w14:textId="77777777" w:rsidR="00C26A7D" w:rsidRPr="002554EB" w:rsidRDefault="00C26A7D" w:rsidP="002554EB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2554EB">
        <w:rPr>
          <w:rStyle w:val="Refdenotaderodap"/>
          <w:rFonts w:ascii="Arial" w:hAnsi="Arial" w:cs="Arial"/>
          <w:sz w:val="18"/>
          <w:szCs w:val="18"/>
        </w:rPr>
        <w:footnoteRef/>
      </w:r>
      <w:r w:rsidRPr="002554EB">
        <w:rPr>
          <w:rFonts w:ascii="Arial" w:hAnsi="Arial" w:cs="Arial"/>
          <w:sz w:val="18"/>
          <w:szCs w:val="18"/>
        </w:rPr>
        <w:t xml:space="preserve"> Professor e coordenador do programa de Mestrado da Universidade Guarulhos.</w:t>
      </w:r>
    </w:p>
  </w:footnote>
  <w:footnote w:id="5">
    <w:p w14:paraId="6D55F418" w14:textId="77777777" w:rsidR="00C26A7D" w:rsidRPr="002554EB" w:rsidRDefault="00C26A7D" w:rsidP="002554EB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2554EB">
        <w:rPr>
          <w:rStyle w:val="Refdenotaderodap"/>
          <w:rFonts w:ascii="Arial" w:hAnsi="Arial" w:cs="Arial"/>
          <w:sz w:val="18"/>
          <w:szCs w:val="18"/>
        </w:rPr>
        <w:footnoteRef/>
      </w:r>
      <w:r w:rsidRPr="002554EB">
        <w:rPr>
          <w:rFonts w:ascii="Arial" w:hAnsi="Arial" w:cs="Arial"/>
          <w:sz w:val="18"/>
          <w:szCs w:val="18"/>
        </w:rPr>
        <w:t xml:space="preserve"> Professor do programa de Mestrado da Universidade Guarulhos.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A7D"/>
    <w:rsid w:val="002554EB"/>
    <w:rsid w:val="003D5A1B"/>
    <w:rsid w:val="00936FAA"/>
    <w:rsid w:val="00955974"/>
    <w:rsid w:val="00C26A7D"/>
    <w:rsid w:val="00CD6322"/>
    <w:rsid w:val="00F8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99ED6"/>
  <w15:chartTrackingRefBased/>
  <w15:docId w15:val="{AAA08758-148A-4B95-A190-84B057E5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C26A7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C26A7D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unhideWhenUsed/>
    <w:qFormat/>
    <w:rsid w:val="00C26A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308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Berbel</dc:creator>
  <cp:keywords/>
  <dc:description/>
  <cp:lastModifiedBy>Edson Berbel</cp:lastModifiedBy>
  <cp:revision>5</cp:revision>
  <dcterms:created xsi:type="dcterms:W3CDTF">2021-11-30T20:27:00Z</dcterms:created>
  <dcterms:modified xsi:type="dcterms:W3CDTF">2021-12-03T17:56:00Z</dcterms:modified>
</cp:coreProperties>
</file>