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A2" w:rsidRPr="00975DC6" w:rsidRDefault="00BB56A2" w:rsidP="00BB56A2">
      <w:pPr>
        <w:pStyle w:val="Default"/>
        <w:spacing w:line="360" w:lineRule="auto"/>
        <w:jc w:val="both"/>
        <w:rPr>
          <w:b/>
          <w:color w:val="auto"/>
          <w:sz w:val="20"/>
          <w:szCs w:val="20"/>
        </w:rPr>
      </w:pPr>
      <w:r w:rsidRPr="00975DC6">
        <w:rPr>
          <w:b/>
          <w:color w:val="auto"/>
          <w:sz w:val="20"/>
          <w:szCs w:val="20"/>
        </w:rPr>
        <w:t>Título:</w:t>
      </w:r>
    </w:p>
    <w:p w:rsidR="00BB56A2" w:rsidRPr="00975DC6" w:rsidRDefault="00BB56A2" w:rsidP="00BB56A2">
      <w:pPr>
        <w:pStyle w:val="Default"/>
        <w:spacing w:line="360" w:lineRule="auto"/>
        <w:jc w:val="both"/>
        <w:rPr>
          <w:b/>
          <w:color w:val="auto"/>
          <w:sz w:val="20"/>
          <w:szCs w:val="20"/>
        </w:rPr>
      </w:pPr>
    </w:p>
    <w:p w:rsidR="00BB56A2" w:rsidRPr="00975DC6" w:rsidRDefault="00BB56A2" w:rsidP="00BB56A2">
      <w:pPr>
        <w:pStyle w:val="Default"/>
        <w:spacing w:line="360" w:lineRule="auto"/>
        <w:jc w:val="both"/>
        <w:rPr>
          <w:caps/>
          <w:color w:val="auto"/>
          <w:sz w:val="20"/>
          <w:szCs w:val="20"/>
        </w:rPr>
      </w:pPr>
      <w:r w:rsidRPr="00975DC6">
        <w:rPr>
          <w:color w:val="auto"/>
          <w:sz w:val="20"/>
          <w:szCs w:val="20"/>
        </w:rPr>
        <w:t xml:space="preserve">Sobrepeso e obesidade </w:t>
      </w:r>
      <w:proofErr w:type="spellStart"/>
      <w:r w:rsidRPr="00975DC6">
        <w:rPr>
          <w:color w:val="auto"/>
          <w:sz w:val="20"/>
          <w:szCs w:val="20"/>
        </w:rPr>
        <w:t>pré</w:t>
      </w:r>
      <w:proofErr w:type="spellEnd"/>
      <w:r w:rsidRPr="00975DC6">
        <w:rPr>
          <w:color w:val="auto"/>
          <w:sz w:val="20"/>
          <w:szCs w:val="20"/>
        </w:rPr>
        <w:t>-gestacionais: repercussões sobre a gestação e parto.</w:t>
      </w:r>
    </w:p>
    <w:p w:rsidR="00BB56A2" w:rsidRPr="00975DC6" w:rsidRDefault="00BB56A2" w:rsidP="00BB56A2">
      <w:pPr>
        <w:pStyle w:val="Default"/>
        <w:spacing w:line="360" w:lineRule="auto"/>
        <w:jc w:val="both"/>
        <w:rPr>
          <w:caps/>
          <w:color w:val="auto"/>
          <w:sz w:val="20"/>
          <w:szCs w:val="20"/>
        </w:rPr>
      </w:pPr>
      <w:proofErr w:type="spellStart"/>
      <w:r w:rsidRPr="00975DC6">
        <w:rPr>
          <w:color w:val="auto"/>
          <w:sz w:val="20"/>
          <w:szCs w:val="20"/>
          <w:lang w:val="en-US"/>
        </w:rPr>
        <w:t>Pregestational</w:t>
      </w:r>
      <w:proofErr w:type="spellEnd"/>
      <w:r w:rsidRPr="00975DC6">
        <w:rPr>
          <w:color w:val="auto"/>
          <w:sz w:val="20"/>
          <w:szCs w:val="20"/>
        </w:rPr>
        <w:t xml:space="preserve"> </w:t>
      </w:r>
      <w:proofErr w:type="spellStart"/>
      <w:r w:rsidRPr="00975DC6">
        <w:rPr>
          <w:color w:val="auto"/>
          <w:sz w:val="20"/>
          <w:szCs w:val="20"/>
        </w:rPr>
        <w:t>overweight</w:t>
      </w:r>
      <w:proofErr w:type="spellEnd"/>
      <w:r w:rsidRPr="00975DC6">
        <w:rPr>
          <w:color w:val="auto"/>
          <w:sz w:val="20"/>
          <w:szCs w:val="20"/>
        </w:rPr>
        <w:t xml:space="preserve"> </w:t>
      </w:r>
      <w:proofErr w:type="spellStart"/>
      <w:r w:rsidRPr="00975DC6">
        <w:rPr>
          <w:color w:val="auto"/>
          <w:sz w:val="20"/>
          <w:szCs w:val="20"/>
        </w:rPr>
        <w:t>and</w:t>
      </w:r>
      <w:proofErr w:type="spellEnd"/>
      <w:r w:rsidRPr="00975DC6">
        <w:rPr>
          <w:color w:val="auto"/>
          <w:sz w:val="20"/>
          <w:szCs w:val="20"/>
        </w:rPr>
        <w:t xml:space="preserve"> </w:t>
      </w:r>
      <w:proofErr w:type="spellStart"/>
      <w:r w:rsidRPr="00975DC6">
        <w:rPr>
          <w:color w:val="auto"/>
          <w:sz w:val="20"/>
          <w:szCs w:val="20"/>
        </w:rPr>
        <w:t>obesity</w:t>
      </w:r>
      <w:proofErr w:type="spellEnd"/>
      <w:r w:rsidRPr="00975DC6">
        <w:rPr>
          <w:color w:val="auto"/>
          <w:sz w:val="20"/>
          <w:szCs w:val="20"/>
        </w:rPr>
        <w:t xml:space="preserve">: </w:t>
      </w:r>
      <w:proofErr w:type="spellStart"/>
      <w:r w:rsidRPr="00975DC6">
        <w:rPr>
          <w:color w:val="auto"/>
          <w:sz w:val="20"/>
          <w:szCs w:val="20"/>
        </w:rPr>
        <w:t>effects</w:t>
      </w:r>
      <w:proofErr w:type="spellEnd"/>
      <w:r w:rsidRPr="00975DC6">
        <w:rPr>
          <w:color w:val="auto"/>
          <w:sz w:val="20"/>
          <w:szCs w:val="20"/>
        </w:rPr>
        <w:t xml:space="preserve"> </w:t>
      </w:r>
      <w:proofErr w:type="spellStart"/>
      <w:r w:rsidRPr="00975DC6">
        <w:rPr>
          <w:color w:val="auto"/>
          <w:sz w:val="20"/>
          <w:szCs w:val="20"/>
        </w:rPr>
        <w:t>on</w:t>
      </w:r>
      <w:proofErr w:type="spellEnd"/>
      <w:r w:rsidRPr="00975DC6">
        <w:rPr>
          <w:color w:val="auto"/>
          <w:sz w:val="20"/>
          <w:szCs w:val="20"/>
        </w:rPr>
        <w:t xml:space="preserve"> </w:t>
      </w:r>
      <w:proofErr w:type="spellStart"/>
      <w:r w:rsidRPr="00975DC6">
        <w:rPr>
          <w:color w:val="auto"/>
          <w:sz w:val="20"/>
          <w:szCs w:val="20"/>
        </w:rPr>
        <w:t>pregnancy</w:t>
      </w:r>
      <w:proofErr w:type="spellEnd"/>
      <w:r w:rsidRPr="00975DC6">
        <w:rPr>
          <w:color w:val="auto"/>
          <w:sz w:val="20"/>
          <w:szCs w:val="20"/>
        </w:rPr>
        <w:t xml:space="preserve"> </w:t>
      </w:r>
      <w:proofErr w:type="spellStart"/>
      <w:r w:rsidRPr="00975DC6">
        <w:rPr>
          <w:color w:val="auto"/>
          <w:sz w:val="20"/>
          <w:szCs w:val="20"/>
        </w:rPr>
        <w:t>and</w:t>
      </w:r>
      <w:proofErr w:type="spellEnd"/>
      <w:r w:rsidRPr="00975DC6">
        <w:rPr>
          <w:color w:val="auto"/>
          <w:sz w:val="20"/>
          <w:szCs w:val="20"/>
        </w:rPr>
        <w:t xml:space="preserve"> delivery</w:t>
      </w:r>
      <w:r w:rsidR="00975DC6" w:rsidRPr="00975DC6">
        <w:rPr>
          <w:color w:val="auto"/>
          <w:sz w:val="20"/>
          <w:szCs w:val="20"/>
        </w:rPr>
        <w:t>.</w:t>
      </w:r>
    </w:p>
    <w:p w:rsidR="00BB56A2" w:rsidRPr="00975DC6" w:rsidRDefault="00BB56A2" w:rsidP="00BB56A2">
      <w:pPr>
        <w:pStyle w:val="Default"/>
        <w:spacing w:line="360" w:lineRule="auto"/>
        <w:jc w:val="both"/>
        <w:rPr>
          <w:b/>
          <w:caps/>
          <w:color w:val="auto"/>
          <w:sz w:val="20"/>
          <w:szCs w:val="20"/>
        </w:rPr>
      </w:pPr>
    </w:p>
    <w:p w:rsidR="00BB56A2" w:rsidRPr="00975DC6" w:rsidRDefault="00BB56A2" w:rsidP="00BB56A2">
      <w:pPr>
        <w:rPr>
          <w:rFonts w:ascii="Arial" w:hAnsi="Arial" w:cs="Arial"/>
          <w:b/>
          <w:sz w:val="20"/>
          <w:szCs w:val="20"/>
        </w:rPr>
      </w:pPr>
      <w:r w:rsidRPr="00975DC6">
        <w:rPr>
          <w:rFonts w:ascii="Arial" w:hAnsi="Arial" w:cs="Arial"/>
          <w:b/>
          <w:sz w:val="20"/>
          <w:szCs w:val="20"/>
        </w:rPr>
        <w:t>Autores:</w:t>
      </w:r>
    </w:p>
    <w:p w:rsidR="00BB56A2" w:rsidRPr="00975DC6" w:rsidRDefault="00BB56A2" w:rsidP="00BB56A2">
      <w:pPr>
        <w:rPr>
          <w:rFonts w:ascii="Arial" w:hAnsi="Arial" w:cs="Arial"/>
          <w:b/>
          <w:sz w:val="20"/>
          <w:szCs w:val="20"/>
        </w:rPr>
      </w:pPr>
      <w:r w:rsidRPr="00975DC6">
        <w:rPr>
          <w:rFonts w:ascii="Arial" w:hAnsi="Arial" w:cs="Arial"/>
          <w:b/>
          <w:sz w:val="20"/>
          <w:szCs w:val="20"/>
        </w:rPr>
        <w:t>* Márcia Regina Campos Costa da Fonseca</w:t>
      </w:r>
    </w:p>
    <w:p w:rsidR="00BB56A2" w:rsidRPr="00975DC6" w:rsidRDefault="00BB56A2" w:rsidP="00BB56A2">
      <w:pPr>
        <w:rPr>
          <w:rFonts w:ascii="Arial" w:hAnsi="Arial" w:cs="Arial"/>
          <w:sz w:val="20"/>
          <w:szCs w:val="20"/>
        </w:rPr>
      </w:pPr>
      <w:r w:rsidRPr="00975DC6">
        <w:rPr>
          <w:rFonts w:ascii="Arial" w:hAnsi="Arial" w:cs="Arial"/>
          <w:sz w:val="20"/>
          <w:szCs w:val="20"/>
        </w:rPr>
        <w:t xml:space="preserve">** Maria Cristina </w:t>
      </w:r>
      <w:proofErr w:type="spellStart"/>
      <w:r w:rsidRPr="00975DC6">
        <w:rPr>
          <w:rFonts w:ascii="Arial" w:hAnsi="Arial" w:cs="Arial"/>
          <w:sz w:val="20"/>
          <w:szCs w:val="20"/>
        </w:rPr>
        <w:t>Traldi</w:t>
      </w:r>
      <w:proofErr w:type="spellEnd"/>
    </w:p>
    <w:p w:rsidR="00BB56A2" w:rsidRPr="00975DC6" w:rsidRDefault="00BB56A2" w:rsidP="00BB56A2">
      <w:pPr>
        <w:rPr>
          <w:rFonts w:ascii="Arial" w:hAnsi="Arial" w:cs="Arial"/>
          <w:sz w:val="20"/>
          <w:szCs w:val="20"/>
        </w:rPr>
      </w:pPr>
    </w:p>
    <w:p w:rsidR="00BB56A2" w:rsidRPr="00975DC6" w:rsidRDefault="00BB56A2" w:rsidP="00BB56A2">
      <w:pPr>
        <w:rPr>
          <w:rFonts w:ascii="Arial" w:hAnsi="Arial" w:cs="Arial"/>
          <w:b/>
          <w:sz w:val="20"/>
          <w:szCs w:val="20"/>
        </w:rPr>
      </w:pPr>
      <w:r w:rsidRPr="00975DC6">
        <w:rPr>
          <w:rFonts w:ascii="Arial" w:hAnsi="Arial" w:cs="Arial"/>
          <w:b/>
          <w:sz w:val="20"/>
          <w:szCs w:val="20"/>
        </w:rPr>
        <w:t xml:space="preserve">Endereço correspondência: </w:t>
      </w:r>
    </w:p>
    <w:p w:rsidR="00BB56A2" w:rsidRPr="00975DC6" w:rsidRDefault="00BB56A2" w:rsidP="00BB56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5DC6">
        <w:rPr>
          <w:rFonts w:ascii="Arial" w:hAnsi="Arial" w:cs="Arial"/>
          <w:sz w:val="20"/>
          <w:szCs w:val="20"/>
        </w:rPr>
        <w:t>Av. Dr. José Bonifácio Coutinho Nogueira, 225, Cond. 03 (Araucária), apto 112. Jardim Madalena. Campinas, São Paulo. Brasil. CEP: 13091-611.</w:t>
      </w:r>
    </w:p>
    <w:p w:rsidR="00BB56A2" w:rsidRPr="00975DC6" w:rsidRDefault="00BB56A2" w:rsidP="00BB56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5DC6">
        <w:rPr>
          <w:rFonts w:ascii="Arial" w:hAnsi="Arial" w:cs="Arial"/>
          <w:sz w:val="20"/>
          <w:szCs w:val="20"/>
        </w:rPr>
        <w:t>Fones: 19-3295-3740/19-997908649</w:t>
      </w:r>
    </w:p>
    <w:p w:rsidR="006249C0" w:rsidRPr="00975DC6" w:rsidRDefault="006249C0" w:rsidP="00BB56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5DC6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975DC6">
          <w:rPr>
            <w:rStyle w:val="Hyperlink"/>
            <w:rFonts w:ascii="Arial" w:hAnsi="Arial" w:cs="Arial"/>
            <w:sz w:val="20"/>
            <w:szCs w:val="20"/>
          </w:rPr>
          <w:t>fonseca100@uol.com.br</w:t>
        </w:r>
      </w:hyperlink>
    </w:p>
    <w:p w:rsidR="006249C0" w:rsidRPr="00BB56A2" w:rsidRDefault="006249C0" w:rsidP="00BB56A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56A2" w:rsidRPr="00BB56A2" w:rsidRDefault="00BB56A2" w:rsidP="00BB56A2">
      <w:pPr>
        <w:spacing w:line="360" w:lineRule="auto"/>
        <w:jc w:val="both"/>
        <w:rPr>
          <w:sz w:val="20"/>
          <w:szCs w:val="20"/>
        </w:rPr>
      </w:pPr>
    </w:p>
    <w:p w:rsidR="00BB56A2" w:rsidRPr="0082517F" w:rsidRDefault="00BB56A2" w:rsidP="00BB56A2">
      <w:pPr>
        <w:spacing w:line="360" w:lineRule="auto"/>
        <w:jc w:val="both"/>
      </w:pPr>
    </w:p>
    <w:p w:rsidR="00BB56A2" w:rsidRPr="00BB56A2" w:rsidRDefault="00BB56A2" w:rsidP="00BB56A2">
      <w:r>
        <w:t xml:space="preserve"> </w:t>
      </w:r>
      <w:bookmarkStart w:id="0" w:name="_GoBack"/>
      <w:bookmarkEnd w:id="0"/>
    </w:p>
    <w:sectPr w:rsidR="00BB56A2" w:rsidRPr="00BB56A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6A2" w:rsidRDefault="00BB56A2" w:rsidP="00BB56A2">
      <w:pPr>
        <w:spacing w:after="0" w:line="240" w:lineRule="auto"/>
      </w:pPr>
      <w:r>
        <w:separator/>
      </w:r>
    </w:p>
  </w:endnote>
  <w:endnote w:type="continuationSeparator" w:id="0">
    <w:p w:rsidR="00BB56A2" w:rsidRDefault="00BB56A2" w:rsidP="00BB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A2" w:rsidRPr="00975DC6" w:rsidRDefault="00BB56A2" w:rsidP="00BB56A2">
    <w:pPr>
      <w:spacing w:line="360" w:lineRule="auto"/>
      <w:jc w:val="both"/>
      <w:rPr>
        <w:rFonts w:ascii="Arial" w:hAnsi="Arial" w:cs="Arial"/>
        <w:sz w:val="20"/>
        <w:szCs w:val="20"/>
      </w:rPr>
    </w:pPr>
    <w:r w:rsidRPr="00975DC6">
      <w:rPr>
        <w:rFonts w:ascii="Arial" w:hAnsi="Arial" w:cs="Arial"/>
        <w:sz w:val="20"/>
        <w:szCs w:val="20"/>
      </w:rPr>
      <w:t xml:space="preserve">* </w:t>
    </w:r>
    <w:r w:rsidRPr="00975DC6">
      <w:rPr>
        <w:rFonts w:ascii="Arial" w:hAnsi="Arial" w:cs="Arial"/>
        <w:bCs/>
        <w:sz w:val="20"/>
        <w:szCs w:val="20"/>
      </w:rPr>
      <w:t xml:space="preserve">Enfermeira. Professora Adjunto do Departamento de Enfermagem da Faculdade de Medicina de Jundiaí (FMJ). Rua Francisco Telles, 250 – Vila </w:t>
    </w:r>
    <w:proofErr w:type="spellStart"/>
    <w:r w:rsidRPr="00975DC6">
      <w:rPr>
        <w:rFonts w:ascii="Arial" w:hAnsi="Arial" w:cs="Arial"/>
        <w:bCs/>
        <w:sz w:val="20"/>
        <w:szCs w:val="20"/>
      </w:rPr>
      <w:t>Arens</w:t>
    </w:r>
    <w:proofErr w:type="spellEnd"/>
    <w:r w:rsidRPr="00975DC6">
      <w:rPr>
        <w:rFonts w:ascii="Arial" w:hAnsi="Arial" w:cs="Arial"/>
        <w:bCs/>
        <w:sz w:val="20"/>
        <w:szCs w:val="20"/>
      </w:rPr>
      <w:t xml:space="preserve">, Jundiaí-SP. CEP: 13.202-550 - e-mail: </w:t>
    </w:r>
    <w:hyperlink r:id="rId1" w:history="1">
      <w:r w:rsidRPr="00975DC6">
        <w:rPr>
          <w:rStyle w:val="Hyperlink"/>
          <w:rFonts w:ascii="Arial" w:hAnsi="Arial" w:cs="Arial"/>
          <w:color w:val="auto"/>
          <w:sz w:val="20"/>
          <w:szCs w:val="20"/>
        </w:rPr>
        <w:t>fonseca100@uol.com.br</w:t>
      </w:r>
    </w:hyperlink>
    <w:r w:rsidRPr="00975DC6">
      <w:rPr>
        <w:rFonts w:ascii="Arial" w:hAnsi="Arial" w:cs="Arial"/>
        <w:sz w:val="20"/>
        <w:szCs w:val="20"/>
      </w:rPr>
      <w:t>.</w:t>
    </w:r>
  </w:p>
  <w:p w:rsidR="00BB56A2" w:rsidRPr="00975DC6" w:rsidRDefault="00BB56A2" w:rsidP="00BB56A2">
    <w:pPr>
      <w:pStyle w:val="Default"/>
      <w:spacing w:line="480" w:lineRule="auto"/>
      <w:jc w:val="both"/>
      <w:rPr>
        <w:color w:val="auto"/>
        <w:sz w:val="20"/>
        <w:szCs w:val="20"/>
      </w:rPr>
    </w:pPr>
    <w:r w:rsidRPr="00975DC6">
      <w:rPr>
        <w:bCs/>
        <w:color w:val="auto"/>
        <w:sz w:val="20"/>
        <w:szCs w:val="20"/>
      </w:rPr>
      <w:t xml:space="preserve">** Enfermeira. Professora Adjunto do Departamento de Enfermagem da Faculdade de Medicina de Jundiaí (FMJ). Rua Francisco Telles, 250 – Vila </w:t>
    </w:r>
    <w:proofErr w:type="spellStart"/>
    <w:r w:rsidRPr="00975DC6">
      <w:rPr>
        <w:bCs/>
        <w:color w:val="auto"/>
        <w:sz w:val="20"/>
        <w:szCs w:val="20"/>
      </w:rPr>
      <w:t>Arens</w:t>
    </w:r>
    <w:proofErr w:type="spellEnd"/>
    <w:r w:rsidRPr="00975DC6">
      <w:rPr>
        <w:bCs/>
        <w:color w:val="auto"/>
        <w:sz w:val="20"/>
        <w:szCs w:val="20"/>
      </w:rPr>
      <w:t xml:space="preserve">, Jundiaí-SP. CEP: 13.202-550 - e-mail: </w:t>
    </w:r>
    <w:hyperlink r:id="rId2" w:history="1">
      <w:r w:rsidRPr="00975DC6">
        <w:rPr>
          <w:rStyle w:val="Hyperlink"/>
          <w:color w:val="auto"/>
          <w:sz w:val="20"/>
          <w:szCs w:val="20"/>
        </w:rPr>
        <w:t>mcristraldi@gmail.com</w:t>
      </w:r>
    </w:hyperlink>
    <w:r w:rsidRPr="00975DC6">
      <w:rPr>
        <w:color w:val="auto"/>
        <w:sz w:val="20"/>
        <w:szCs w:val="20"/>
      </w:rPr>
      <w:t>.</w:t>
    </w:r>
  </w:p>
  <w:p w:rsidR="00BB56A2" w:rsidRPr="00BB56A2" w:rsidRDefault="00BB56A2" w:rsidP="00BB56A2">
    <w:pPr>
      <w:spacing w:line="360" w:lineRule="auto"/>
      <w:jc w:val="both"/>
      <w:rPr>
        <w:rFonts w:ascii="Arial" w:hAnsi="Arial" w:cs="Arial"/>
        <w:sz w:val="20"/>
        <w:szCs w:val="20"/>
      </w:rPr>
    </w:pPr>
  </w:p>
  <w:p w:rsidR="00BB56A2" w:rsidRPr="00BB56A2" w:rsidRDefault="00BB56A2" w:rsidP="00BB56A2">
    <w:pPr>
      <w:pStyle w:val="Rodap"/>
      <w:rPr>
        <w:rFonts w:ascii="Arial" w:hAnsi="Arial" w:cs="Arial"/>
        <w:sz w:val="20"/>
        <w:szCs w:val="20"/>
      </w:rPr>
    </w:pPr>
  </w:p>
  <w:p w:rsidR="00BB56A2" w:rsidRDefault="00BB5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6A2" w:rsidRDefault="00BB56A2" w:rsidP="00BB56A2">
      <w:pPr>
        <w:spacing w:after="0" w:line="240" w:lineRule="auto"/>
      </w:pPr>
      <w:r>
        <w:separator/>
      </w:r>
    </w:p>
  </w:footnote>
  <w:footnote w:type="continuationSeparator" w:id="0">
    <w:p w:rsidR="00BB56A2" w:rsidRDefault="00BB56A2" w:rsidP="00BB5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A7720"/>
    <w:multiLevelType w:val="hybridMultilevel"/>
    <w:tmpl w:val="A1640790"/>
    <w:lvl w:ilvl="0" w:tplc="C840FBC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75BE0"/>
    <w:multiLevelType w:val="hybridMultilevel"/>
    <w:tmpl w:val="C9F8CAB4"/>
    <w:lvl w:ilvl="0" w:tplc="D32CC0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09"/>
    <w:rsid w:val="00133509"/>
    <w:rsid w:val="006249C0"/>
    <w:rsid w:val="00975DC6"/>
    <w:rsid w:val="0099304F"/>
    <w:rsid w:val="00A54151"/>
    <w:rsid w:val="00B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28C34B-F942-4D88-BE03-75E13794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56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B56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6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6A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6A2"/>
  </w:style>
  <w:style w:type="paragraph" w:styleId="Rodap">
    <w:name w:val="footer"/>
    <w:basedOn w:val="Normal"/>
    <w:link w:val="Rodap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6A2"/>
  </w:style>
  <w:style w:type="character" w:styleId="Hyperlink">
    <w:name w:val="Hyperlink"/>
    <w:uiPriority w:val="99"/>
    <w:rsid w:val="00BB56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seca100@uo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cristraldi@gmail.com" TargetMode="External"/><Relationship Id="rId1" Type="http://schemas.openxmlformats.org/officeDocument/2006/relationships/hyperlink" Target="mailto:fonseca100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DC35-939A-4AB6-BBE5-FB08EC6B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FONSECA</dc:creator>
  <cp:keywords/>
  <dc:description/>
  <cp:lastModifiedBy>EDSON FONSECA</cp:lastModifiedBy>
  <cp:revision>2</cp:revision>
  <cp:lastPrinted>2014-10-06T10:29:00Z</cp:lastPrinted>
  <dcterms:created xsi:type="dcterms:W3CDTF">2014-10-06T10:29:00Z</dcterms:created>
  <dcterms:modified xsi:type="dcterms:W3CDTF">2014-10-13T13:20:00Z</dcterms:modified>
</cp:coreProperties>
</file>