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67" w:rsidRPr="008C5DAE" w:rsidRDefault="004A17A6" w:rsidP="008C5DAE">
      <w:pPr>
        <w:pStyle w:val="NoSpacing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5DAE">
        <w:rPr>
          <w:rFonts w:ascii="Arial" w:hAnsi="Arial" w:cs="Arial"/>
          <w:b/>
          <w:sz w:val="20"/>
          <w:szCs w:val="20"/>
        </w:rPr>
        <w:t>EFETIVIDADE ANTIFÚNGICA DE FÁRMACOS COMPLEXADOS COM CICLODEXTRINAS</w:t>
      </w:r>
    </w:p>
    <w:p w:rsidR="00CA3DDB" w:rsidRDefault="00CA3DDB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8C5DAE" w:rsidRPr="008C5DAE" w:rsidRDefault="008C5DAE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4A17A6" w:rsidRPr="008C5DAE" w:rsidRDefault="00C70BA4" w:rsidP="008C5DAE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Amanda Migliorini Urban</w:t>
      </w:r>
      <w:r w:rsidR="00734C44" w:rsidRPr="008C5DAE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8C5DAE">
        <w:rPr>
          <w:rFonts w:ascii="Arial" w:hAnsi="Arial" w:cs="Arial"/>
          <w:sz w:val="20"/>
          <w:szCs w:val="20"/>
        </w:rPr>
        <w:t>, Paulo Vitor Farago</w:t>
      </w:r>
      <w:r w:rsidRPr="008C5DAE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8C5DAE">
        <w:rPr>
          <w:rFonts w:ascii="Arial" w:hAnsi="Arial" w:cs="Arial"/>
          <w:sz w:val="20"/>
          <w:szCs w:val="20"/>
        </w:rPr>
        <w:t>, Karin Hermana Neppelenbroek</w:t>
      </w:r>
      <w:r w:rsidR="00E12BC1" w:rsidRPr="008C5DAE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8C5DAE">
        <w:rPr>
          <w:rFonts w:ascii="Arial" w:hAnsi="Arial" w:cs="Arial"/>
          <w:sz w:val="20"/>
          <w:szCs w:val="20"/>
        </w:rPr>
        <w:t xml:space="preserve">, </w:t>
      </w:r>
      <w:r w:rsidRPr="008C5DAE">
        <w:rPr>
          <w:rFonts w:ascii="Arial" w:hAnsi="Arial" w:cs="Arial"/>
          <w:b/>
          <w:sz w:val="20"/>
          <w:szCs w:val="20"/>
        </w:rPr>
        <w:t>Vanessa Migliorini Urban</w:t>
      </w:r>
      <w:r w:rsidR="00286F1B" w:rsidRPr="008C5DAE">
        <w:rPr>
          <w:rStyle w:val="FootnoteReference"/>
          <w:rFonts w:ascii="Arial" w:hAnsi="Arial" w:cs="Arial"/>
          <w:b/>
          <w:sz w:val="20"/>
          <w:szCs w:val="20"/>
        </w:rPr>
        <w:footnoteReference w:id="4"/>
      </w:r>
    </w:p>
    <w:p w:rsidR="00F03EAC" w:rsidRPr="008C5DAE" w:rsidRDefault="00F03EAC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B74577" w:rsidRDefault="00B74577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8C5DAE" w:rsidRPr="008C5DAE" w:rsidRDefault="008C5DAE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F03EAC" w:rsidRPr="008C5DAE" w:rsidRDefault="00F03EAC" w:rsidP="008C5DAE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8C5DAE">
        <w:rPr>
          <w:rFonts w:ascii="Arial" w:hAnsi="Arial" w:cs="Arial"/>
          <w:b/>
          <w:sz w:val="20"/>
          <w:szCs w:val="20"/>
        </w:rPr>
        <w:t>Autor correspondente:</w:t>
      </w:r>
    </w:p>
    <w:p w:rsidR="00F03EAC" w:rsidRPr="008C5DAE" w:rsidRDefault="00F03EAC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Vanessa Migliorini Urban</w:t>
      </w:r>
    </w:p>
    <w:p w:rsidR="00F03EAC" w:rsidRPr="008C5DAE" w:rsidRDefault="00F03EAC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Departamento de Odontologia – Universidade Estadual de Ponta Grossa</w:t>
      </w:r>
    </w:p>
    <w:p w:rsidR="00F03EAC" w:rsidRPr="008C5DAE" w:rsidRDefault="00112706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Av. General Carlos Cavalcanti, 4748 – Uvaranas – 84030-900</w:t>
      </w:r>
    </w:p>
    <w:p w:rsidR="00112706" w:rsidRPr="008C5DAE" w:rsidRDefault="00112706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 xml:space="preserve">Ponta Grossa </w:t>
      </w:r>
      <w:r w:rsidR="00734C44" w:rsidRPr="008C5DAE">
        <w:rPr>
          <w:rFonts w:ascii="Arial" w:hAnsi="Arial" w:cs="Arial"/>
          <w:sz w:val="20"/>
          <w:szCs w:val="20"/>
        </w:rPr>
        <w:t>–</w:t>
      </w:r>
      <w:r w:rsidRPr="008C5DAE">
        <w:rPr>
          <w:rFonts w:ascii="Arial" w:hAnsi="Arial" w:cs="Arial"/>
          <w:sz w:val="20"/>
          <w:szCs w:val="20"/>
        </w:rPr>
        <w:t xml:space="preserve"> PR</w:t>
      </w:r>
    </w:p>
    <w:p w:rsidR="00CA3DDB" w:rsidRPr="008C5DAE" w:rsidRDefault="00CA3DDB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E-mail: vanurban@yahoo.com</w:t>
      </w:r>
    </w:p>
    <w:p w:rsidR="00CA3DDB" w:rsidRPr="008C5DAE" w:rsidRDefault="00CA3DDB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Telefone: (042) 3220-3106  Fax: (042) 3220-3102</w:t>
      </w:r>
    </w:p>
    <w:p w:rsidR="00CA3DDB" w:rsidRPr="008C5DAE" w:rsidRDefault="00CA3DDB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B74577" w:rsidRDefault="00B74577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8C5DAE" w:rsidRPr="008C5DAE" w:rsidRDefault="008C5DAE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p w:rsidR="00CA3DDB" w:rsidRPr="008C5DAE" w:rsidRDefault="00CA3DDB" w:rsidP="008C5DA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5DAE">
        <w:rPr>
          <w:rFonts w:ascii="Arial" w:hAnsi="Arial" w:cs="Arial"/>
          <w:sz w:val="20"/>
          <w:szCs w:val="20"/>
        </w:rPr>
        <w:t>Artigo de Revisão baseado na Dissertação “</w:t>
      </w:r>
      <w:r w:rsidR="00B74577" w:rsidRPr="008C5DAE">
        <w:rPr>
          <w:rFonts w:ascii="Arial" w:hAnsi="Arial" w:cs="Arial"/>
          <w:sz w:val="20"/>
          <w:szCs w:val="20"/>
        </w:rPr>
        <w:t>Desenvolvimento, caracterização e liberação in vitro de complexos de inclusão nistatina:β-ciclodextrina obtidos por diferentes métodos” – Mestrado em Ciências Farmacêuticas – Universidade Estadual de Ponta Grossa, 2016.</w:t>
      </w:r>
    </w:p>
    <w:p w:rsidR="00734C44" w:rsidRPr="008C5DAE" w:rsidRDefault="00734C44" w:rsidP="008C5DA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sectPr w:rsidR="00734C44" w:rsidRPr="008C5DAE" w:rsidSect="004A17A6">
      <w:footnotePr>
        <w:numFmt w:val="lowerLetter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15" w:rsidRDefault="00676015" w:rsidP="00C70BA4">
      <w:pPr>
        <w:spacing w:after="0" w:line="240" w:lineRule="auto"/>
      </w:pPr>
      <w:r>
        <w:separator/>
      </w:r>
    </w:p>
  </w:endnote>
  <w:endnote w:type="continuationSeparator" w:id="0">
    <w:p w:rsidR="00676015" w:rsidRDefault="00676015" w:rsidP="00C7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15" w:rsidRDefault="00676015" w:rsidP="00C70BA4">
      <w:pPr>
        <w:spacing w:after="0" w:line="240" w:lineRule="auto"/>
      </w:pPr>
      <w:r>
        <w:separator/>
      </w:r>
    </w:p>
  </w:footnote>
  <w:footnote w:type="continuationSeparator" w:id="0">
    <w:p w:rsidR="00676015" w:rsidRDefault="00676015" w:rsidP="00C70BA4">
      <w:pPr>
        <w:spacing w:after="0" w:line="240" w:lineRule="auto"/>
      </w:pPr>
      <w:r>
        <w:continuationSeparator/>
      </w:r>
    </w:p>
  </w:footnote>
  <w:footnote w:id="1">
    <w:p w:rsidR="00734C44" w:rsidRPr="008C5DAE" w:rsidRDefault="00734C44" w:rsidP="008C5DAE">
      <w:pPr>
        <w:pStyle w:val="NoSpacing"/>
        <w:rPr>
          <w:rFonts w:ascii="Arial" w:hAnsi="Arial" w:cs="Arial"/>
          <w:sz w:val="20"/>
          <w:szCs w:val="20"/>
        </w:rPr>
      </w:pPr>
      <w:r w:rsidRPr="008C5DAE">
        <w:rPr>
          <w:rStyle w:val="FootnoteReference"/>
          <w:rFonts w:ascii="Arial" w:hAnsi="Arial" w:cs="Arial"/>
          <w:sz w:val="20"/>
          <w:szCs w:val="20"/>
        </w:rPr>
        <w:footnoteRef/>
      </w:r>
      <w:r w:rsidRPr="008C5DAE">
        <w:rPr>
          <w:rFonts w:ascii="Arial" w:hAnsi="Arial" w:cs="Arial"/>
          <w:sz w:val="20"/>
          <w:szCs w:val="20"/>
        </w:rPr>
        <w:t xml:space="preserve"> Farmacêutica. Especialista em Farmácia Clínica e Atenção Farmacêutica; Mestre em Ciências Farmacêuticas. Universidade Estadual de Ponta Grossa. E-mail: amandamurban@yahoo.com.br</w:t>
      </w:r>
    </w:p>
    <w:p w:rsidR="00734C44" w:rsidRPr="008C5DAE" w:rsidRDefault="00734C44" w:rsidP="008C5DAE">
      <w:pPr>
        <w:pStyle w:val="NoSpacing"/>
        <w:rPr>
          <w:rFonts w:ascii="Arial" w:hAnsi="Arial" w:cs="Arial"/>
          <w:sz w:val="20"/>
          <w:szCs w:val="20"/>
        </w:rPr>
      </w:pPr>
    </w:p>
  </w:footnote>
  <w:footnote w:id="2">
    <w:p w:rsidR="00C70BA4" w:rsidRPr="008C5DAE" w:rsidRDefault="00C70BA4" w:rsidP="008C5DAE">
      <w:pPr>
        <w:pStyle w:val="NoSpacing"/>
        <w:rPr>
          <w:rFonts w:ascii="Arial" w:hAnsi="Arial" w:cs="Arial"/>
          <w:sz w:val="20"/>
          <w:szCs w:val="20"/>
        </w:rPr>
      </w:pPr>
      <w:r w:rsidRPr="008C5DAE">
        <w:rPr>
          <w:rStyle w:val="FootnoteReference"/>
          <w:rFonts w:ascii="Arial" w:hAnsi="Arial" w:cs="Arial"/>
          <w:sz w:val="20"/>
          <w:szCs w:val="20"/>
        </w:rPr>
        <w:footnoteRef/>
      </w:r>
      <w:r w:rsidRPr="008C5DAE">
        <w:rPr>
          <w:rFonts w:ascii="Arial" w:hAnsi="Arial" w:cs="Arial"/>
          <w:sz w:val="20"/>
          <w:szCs w:val="20"/>
        </w:rPr>
        <w:t xml:space="preserve"> </w:t>
      </w:r>
      <w:r w:rsidRPr="008C5DAE">
        <w:rPr>
          <w:rFonts w:ascii="Arial" w:hAnsi="Arial" w:cs="Arial"/>
          <w:sz w:val="20"/>
          <w:szCs w:val="20"/>
        </w:rPr>
        <w:t xml:space="preserve">Farmacêutico. </w:t>
      </w:r>
      <w:r w:rsidR="00E12BC1" w:rsidRPr="008C5DAE">
        <w:rPr>
          <w:rFonts w:ascii="Arial" w:hAnsi="Arial" w:cs="Arial"/>
          <w:sz w:val="20"/>
          <w:szCs w:val="20"/>
        </w:rPr>
        <w:t xml:space="preserve">Mestre em Ciências Biológicas; Doutor em Química. </w:t>
      </w:r>
      <w:r w:rsidR="00BA1FAD" w:rsidRPr="008C5DAE">
        <w:rPr>
          <w:rFonts w:ascii="Arial" w:hAnsi="Arial" w:cs="Arial"/>
          <w:sz w:val="20"/>
          <w:szCs w:val="20"/>
        </w:rPr>
        <w:t xml:space="preserve">Departamento de Ciências Farmacêuticas. </w:t>
      </w:r>
      <w:r w:rsidR="00E12BC1" w:rsidRPr="008C5DAE">
        <w:rPr>
          <w:rFonts w:ascii="Arial" w:hAnsi="Arial" w:cs="Arial"/>
          <w:sz w:val="20"/>
          <w:szCs w:val="20"/>
        </w:rPr>
        <w:t>Universidade Estadual de Ponta Grossa. E-mail: pvfarago@gmail.com</w:t>
      </w:r>
    </w:p>
    <w:p w:rsidR="00E12BC1" w:rsidRPr="008C5DAE" w:rsidRDefault="00E12BC1" w:rsidP="008C5DAE">
      <w:pPr>
        <w:pStyle w:val="NoSpacing"/>
        <w:rPr>
          <w:rFonts w:ascii="Arial" w:hAnsi="Arial" w:cs="Arial"/>
          <w:sz w:val="20"/>
          <w:szCs w:val="20"/>
        </w:rPr>
      </w:pPr>
    </w:p>
  </w:footnote>
  <w:footnote w:id="3">
    <w:p w:rsidR="00E12BC1" w:rsidRPr="008C5DAE" w:rsidRDefault="00E12BC1" w:rsidP="008C5DAE">
      <w:pPr>
        <w:pStyle w:val="NoSpacing"/>
        <w:rPr>
          <w:rFonts w:ascii="Arial" w:hAnsi="Arial" w:cs="Arial"/>
          <w:sz w:val="20"/>
          <w:szCs w:val="20"/>
        </w:rPr>
      </w:pPr>
      <w:r w:rsidRPr="008C5DAE">
        <w:rPr>
          <w:rStyle w:val="FootnoteReference"/>
          <w:rFonts w:ascii="Arial" w:hAnsi="Arial" w:cs="Arial"/>
          <w:sz w:val="20"/>
          <w:szCs w:val="20"/>
        </w:rPr>
        <w:footnoteRef/>
      </w:r>
      <w:r w:rsidRPr="008C5DAE">
        <w:rPr>
          <w:rFonts w:ascii="Arial" w:hAnsi="Arial" w:cs="Arial"/>
          <w:sz w:val="20"/>
          <w:szCs w:val="20"/>
        </w:rPr>
        <w:t xml:space="preserve"> </w:t>
      </w:r>
      <w:r w:rsidRPr="008C5DAE">
        <w:rPr>
          <w:rFonts w:ascii="Arial" w:hAnsi="Arial" w:cs="Arial"/>
          <w:sz w:val="20"/>
          <w:szCs w:val="20"/>
        </w:rPr>
        <w:t xml:space="preserve">Cirurgiã-dentista. Especialista em Prótese; Mestre e Doutora em Reabilitação Oral. </w:t>
      </w:r>
      <w:r w:rsidR="00BA1FAD" w:rsidRPr="008C5DAE">
        <w:rPr>
          <w:rFonts w:ascii="Arial" w:hAnsi="Arial" w:cs="Arial"/>
          <w:sz w:val="20"/>
          <w:szCs w:val="20"/>
        </w:rPr>
        <w:t xml:space="preserve">Departamento de Prótese. </w:t>
      </w:r>
      <w:r w:rsidRPr="008C5DAE">
        <w:rPr>
          <w:rFonts w:ascii="Arial" w:hAnsi="Arial" w:cs="Arial"/>
          <w:sz w:val="20"/>
          <w:szCs w:val="20"/>
        </w:rPr>
        <w:t>Faculdade de Odontologia de Bauru – Universidade de São Paulo. E-mail: khnepp@yahoo.com.br</w:t>
      </w:r>
    </w:p>
    <w:p w:rsidR="00E12BC1" w:rsidRPr="008C5DAE" w:rsidRDefault="00E12BC1" w:rsidP="008C5DAE">
      <w:pPr>
        <w:pStyle w:val="NoSpacing"/>
        <w:rPr>
          <w:rFonts w:ascii="Arial" w:hAnsi="Arial" w:cs="Arial"/>
          <w:sz w:val="20"/>
          <w:szCs w:val="20"/>
        </w:rPr>
      </w:pPr>
    </w:p>
  </w:footnote>
  <w:footnote w:id="4">
    <w:p w:rsidR="00286F1B" w:rsidRPr="008C5DAE" w:rsidRDefault="00286F1B" w:rsidP="008C5DAE">
      <w:pPr>
        <w:pStyle w:val="NoSpacing"/>
        <w:rPr>
          <w:rFonts w:ascii="Arial" w:hAnsi="Arial" w:cs="Arial"/>
          <w:sz w:val="20"/>
          <w:szCs w:val="20"/>
        </w:rPr>
      </w:pPr>
      <w:r w:rsidRPr="008C5DAE">
        <w:rPr>
          <w:rStyle w:val="FootnoteReference"/>
          <w:rFonts w:ascii="Arial" w:hAnsi="Arial" w:cs="Arial"/>
          <w:sz w:val="20"/>
          <w:szCs w:val="20"/>
        </w:rPr>
        <w:footnoteRef/>
      </w:r>
      <w:r w:rsidRPr="008C5DAE">
        <w:rPr>
          <w:rFonts w:ascii="Arial" w:hAnsi="Arial" w:cs="Arial"/>
          <w:sz w:val="20"/>
          <w:szCs w:val="20"/>
        </w:rPr>
        <w:t xml:space="preserve"> </w:t>
      </w:r>
      <w:r w:rsidRPr="008C5DAE">
        <w:rPr>
          <w:rFonts w:ascii="Arial" w:hAnsi="Arial" w:cs="Arial"/>
          <w:sz w:val="20"/>
          <w:szCs w:val="20"/>
        </w:rPr>
        <w:t xml:space="preserve">Cirurgiã-dentista. Especialista em Prótese; Mestre e Doutora em Reabilitação Oral. </w:t>
      </w:r>
      <w:r w:rsidR="00BA1FAD" w:rsidRPr="008C5DAE">
        <w:rPr>
          <w:rFonts w:ascii="Arial" w:hAnsi="Arial" w:cs="Arial"/>
          <w:sz w:val="20"/>
          <w:szCs w:val="20"/>
        </w:rPr>
        <w:t xml:space="preserve">Departamento de Odontologia. </w:t>
      </w:r>
      <w:r w:rsidRPr="008C5DAE">
        <w:rPr>
          <w:rFonts w:ascii="Arial" w:hAnsi="Arial" w:cs="Arial"/>
          <w:sz w:val="20"/>
          <w:szCs w:val="20"/>
        </w:rPr>
        <w:t>Universidade Estadual de Ponta Grossa. E-mail: vanurban@yahoo.com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/>
  <w:rsids>
    <w:rsidRoot w:val="004A17A6"/>
    <w:rsid w:val="000859B7"/>
    <w:rsid w:val="0010705C"/>
    <w:rsid w:val="00112706"/>
    <w:rsid w:val="00135F3C"/>
    <w:rsid w:val="00170D64"/>
    <w:rsid w:val="00195309"/>
    <w:rsid w:val="001B4503"/>
    <w:rsid w:val="00206667"/>
    <w:rsid w:val="00286F1B"/>
    <w:rsid w:val="0030297D"/>
    <w:rsid w:val="00304E0B"/>
    <w:rsid w:val="0035043A"/>
    <w:rsid w:val="00405D4E"/>
    <w:rsid w:val="004A17A6"/>
    <w:rsid w:val="004B4F3F"/>
    <w:rsid w:val="004D57BF"/>
    <w:rsid w:val="004E4960"/>
    <w:rsid w:val="004F031A"/>
    <w:rsid w:val="00504487"/>
    <w:rsid w:val="00565555"/>
    <w:rsid w:val="0059126B"/>
    <w:rsid w:val="006113BE"/>
    <w:rsid w:val="00614ABE"/>
    <w:rsid w:val="00652714"/>
    <w:rsid w:val="00663782"/>
    <w:rsid w:val="006637A8"/>
    <w:rsid w:val="006718D6"/>
    <w:rsid w:val="00676015"/>
    <w:rsid w:val="006A37C9"/>
    <w:rsid w:val="006F304C"/>
    <w:rsid w:val="00734C44"/>
    <w:rsid w:val="007A2997"/>
    <w:rsid w:val="007A29E0"/>
    <w:rsid w:val="007B087D"/>
    <w:rsid w:val="007F0681"/>
    <w:rsid w:val="00887478"/>
    <w:rsid w:val="008B0A1F"/>
    <w:rsid w:val="008C5DAE"/>
    <w:rsid w:val="0092344D"/>
    <w:rsid w:val="00944847"/>
    <w:rsid w:val="00955F31"/>
    <w:rsid w:val="00980451"/>
    <w:rsid w:val="00A12825"/>
    <w:rsid w:val="00A4549A"/>
    <w:rsid w:val="00A61569"/>
    <w:rsid w:val="00A716B9"/>
    <w:rsid w:val="00AB7C30"/>
    <w:rsid w:val="00B27E17"/>
    <w:rsid w:val="00B5720D"/>
    <w:rsid w:val="00B643D1"/>
    <w:rsid w:val="00B74577"/>
    <w:rsid w:val="00BA1FAD"/>
    <w:rsid w:val="00C376BA"/>
    <w:rsid w:val="00C70BA4"/>
    <w:rsid w:val="00CA3DDB"/>
    <w:rsid w:val="00D50291"/>
    <w:rsid w:val="00D8534E"/>
    <w:rsid w:val="00D930DC"/>
    <w:rsid w:val="00E12BC1"/>
    <w:rsid w:val="00E279F9"/>
    <w:rsid w:val="00E44A01"/>
    <w:rsid w:val="00E856E3"/>
    <w:rsid w:val="00E94D03"/>
    <w:rsid w:val="00EF41AB"/>
    <w:rsid w:val="00F03EAC"/>
    <w:rsid w:val="00F87D69"/>
    <w:rsid w:val="00FA7DD8"/>
    <w:rsid w:val="00FE395A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0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BA4"/>
  </w:style>
  <w:style w:type="paragraph" w:styleId="Footer">
    <w:name w:val="footer"/>
    <w:basedOn w:val="Normal"/>
    <w:link w:val="FooterChar"/>
    <w:uiPriority w:val="99"/>
    <w:unhideWhenUsed/>
    <w:rsid w:val="00C70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BA4"/>
  </w:style>
  <w:style w:type="paragraph" w:styleId="BalloonText">
    <w:name w:val="Balloon Text"/>
    <w:basedOn w:val="Normal"/>
    <w:link w:val="BalloonTextChar"/>
    <w:uiPriority w:val="99"/>
    <w:semiHidden/>
    <w:unhideWhenUsed/>
    <w:rsid w:val="00C7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B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B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B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0B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C5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EACF-C760-423B-8552-CF0CB764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13</cp:revision>
  <dcterms:created xsi:type="dcterms:W3CDTF">2016-04-30T12:54:00Z</dcterms:created>
  <dcterms:modified xsi:type="dcterms:W3CDTF">2016-04-30T15:35:00Z</dcterms:modified>
</cp:coreProperties>
</file>