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78" w:rsidRPr="000A0C50" w:rsidRDefault="00014C88" w:rsidP="001E58A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0C50">
        <w:rPr>
          <w:rFonts w:ascii="Arial" w:hAnsi="Arial" w:cs="Arial"/>
          <w:sz w:val="20"/>
          <w:szCs w:val="20"/>
        </w:rPr>
        <w:t xml:space="preserve">Projeto </w:t>
      </w:r>
      <w:proofErr w:type="spellStart"/>
      <w:r w:rsidRPr="000A0C50">
        <w:rPr>
          <w:rFonts w:ascii="Arial" w:hAnsi="Arial" w:cs="Arial"/>
          <w:sz w:val="20"/>
          <w:szCs w:val="20"/>
        </w:rPr>
        <w:t>Tembé</w:t>
      </w:r>
      <w:proofErr w:type="spellEnd"/>
      <w:r w:rsidRPr="000A0C50">
        <w:rPr>
          <w:rFonts w:ascii="Arial" w:hAnsi="Arial" w:cs="Arial"/>
          <w:sz w:val="20"/>
          <w:szCs w:val="20"/>
        </w:rPr>
        <w:t>: ações de saúde b</w:t>
      </w:r>
      <w:r w:rsidR="00C561BA" w:rsidRPr="000A0C50">
        <w:rPr>
          <w:rFonts w:ascii="Arial" w:hAnsi="Arial" w:cs="Arial"/>
          <w:sz w:val="20"/>
          <w:szCs w:val="20"/>
        </w:rPr>
        <w:t>ucal em seis aldeias indígenas de Tomé-açu, Pará, Brasil.</w:t>
      </w:r>
    </w:p>
    <w:p w:rsidR="00C561BA" w:rsidRDefault="00C561BA" w:rsidP="001E58A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:rsidR="001E58AB" w:rsidRDefault="00C561BA" w:rsidP="001E58A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C561BA">
        <w:rPr>
          <w:rFonts w:ascii="Arial" w:hAnsi="Arial" w:cs="Arial"/>
          <w:sz w:val="20"/>
          <w:szCs w:val="20"/>
        </w:rPr>
        <w:t xml:space="preserve">Bárbara Neves de </w:t>
      </w:r>
      <w:proofErr w:type="spellStart"/>
      <w:r w:rsidRPr="00C561BA">
        <w:rPr>
          <w:rFonts w:ascii="Arial" w:hAnsi="Arial" w:cs="Arial"/>
          <w:sz w:val="20"/>
          <w:szCs w:val="20"/>
        </w:rPr>
        <w:t>Bezerril</w:t>
      </w:r>
      <w:proofErr w:type="spellEnd"/>
      <w:r w:rsidRPr="00C561BA">
        <w:rPr>
          <w:rFonts w:ascii="Arial" w:hAnsi="Arial" w:cs="Arial"/>
          <w:sz w:val="20"/>
          <w:szCs w:val="20"/>
        </w:rPr>
        <w:t xml:space="preserve"> Maia</w:t>
      </w:r>
      <w:r w:rsidRPr="00C561BA">
        <w:rPr>
          <w:rFonts w:ascii="Arial" w:hAnsi="Arial" w:cs="Arial"/>
          <w:sz w:val="20"/>
          <w:szCs w:val="20"/>
          <w:vertAlign w:val="superscript"/>
        </w:rPr>
        <w:t>1</w:t>
      </w:r>
      <w:r w:rsidR="00014C88">
        <w:rPr>
          <w:rFonts w:ascii="Arial" w:hAnsi="Arial" w:cs="Arial"/>
          <w:sz w:val="20"/>
          <w:szCs w:val="20"/>
        </w:rPr>
        <w:t>;</w:t>
      </w:r>
    </w:p>
    <w:p w:rsidR="001E58AB" w:rsidRDefault="00C561BA" w:rsidP="001E58AB">
      <w:pPr>
        <w:spacing w:after="0" w:line="48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proofErr w:type="spellStart"/>
      <w:r w:rsidRPr="00C561BA">
        <w:rPr>
          <w:rFonts w:ascii="Arial" w:hAnsi="Arial" w:cs="Arial"/>
          <w:sz w:val="20"/>
          <w:szCs w:val="20"/>
        </w:rPr>
        <w:t>Taynara</w:t>
      </w:r>
      <w:proofErr w:type="spellEnd"/>
      <w:r w:rsidRPr="00C561BA">
        <w:rPr>
          <w:rFonts w:ascii="Arial" w:hAnsi="Arial" w:cs="Arial"/>
          <w:sz w:val="20"/>
          <w:szCs w:val="20"/>
        </w:rPr>
        <w:t xml:space="preserve"> de Assis da Silva</w:t>
      </w:r>
      <w:r w:rsidR="00014C88">
        <w:rPr>
          <w:rFonts w:ascii="Arial" w:hAnsi="Arial" w:cs="Arial"/>
          <w:sz w:val="20"/>
          <w:szCs w:val="20"/>
          <w:vertAlign w:val="superscript"/>
        </w:rPr>
        <w:t>2</w:t>
      </w:r>
      <w:r w:rsidR="00014C88" w:rsidRPr="00014C88">
        <w:rPr>
          <w:rFonts w:ascii="Arial" w:hAnsi="Arial" w:cs="Arial"/>
          <w:sz w:val="20"/>
          <w:szCs w:val="20"/>
        </w:rPr>
        <w:t>;</w:t>
      </w:r>
      <w:r w:rsidR="00014C88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:rsidR="001E58AB" w:rsidRDefault="00C561BA" w:rsidP="001E58A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561BA">
        <w:rPr>
          <w:rFonts w:ascii="Arial" w:hAnsi="Arial" w:cs="Arial"/>
          <w:sz w:val="20"/>
          <w:szCs w:val="20"/>
        </w:rPr>
        <w:t>Manuella</w:t>
      </w:r>
      <w:proofErr w:type="spellEnd"/>
      <w:r w:rsidRPr="00C561BA">
        <w:rPr>
          <w:rFonts w:ascii="Arial" w:hAnsi="Arial" w:cs="Arial"/>
          <w:sz w:val="20"/>
          <w:szCs w:val="20"/>
        </w:rPr>
        <w:t xml:space="preserve"> Nunes Colaço</w:t>
      </w:r>
      <w:r w:rsidR="00014C88">
        <w:rPr>
          <w:rFonts w:ascii="Arial" w:hAnsi="Arial" w:cs="Arial"/>
          <w:sz w:val="20"/>
          <w:szCs w:val="20"/>
          <w:vertAlign w:val="superscript"/>
        </w:rPr>
        <w:t>3</w:t>
      </w:r>
      <w:r w:rsidR="001E58AB">
        <w:rPr>
          <w:rFonts w:ascii="Arial" w:hAnsi="Arial" w:cs="Arial"/>
          <w:sz w:val="20"/>
          <w:szCs w:val="20"/>
        </w:rPr>
        <w:t>;</w:t>
      </w:r>
    </w:p>
    <w:p w:rsidR="00C561BA" w:rsidRPr="00014C88" w:rsidRDefault="00C561BA" w:rsidP="001E58AB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0A0C50">
        <w:rPr>
          <w:rFonts w:ascii="Arial" w:hAnsi="Arial" w:cs="Arial"/>
          <w:b/>
          <w:sz w:val="20"/>
          <w:szCs w:val="20"/>
        </w:rPr>
        <w:t>Aluísio Ferreira Celestino Júnior</w:t>
      </w:r>
      <w:r w:rsidR="00014C88" w:rsidRPr="000A0C50">
        <w:rPr>
          <w:rFonts w:ascii="Arial" w:hAnsi="Arial" w:cs="Arial"/>
          <w:b/>
          <w:sz w:val="20"/>
          <w:szCs w:val="20"/>
          <w:vertAlign w:val="superscript"/>
        </w:rPr>
        <w:t>4</w:t>
      </w:r>
    </w:p>
    <w:p w:rsidR="00C561BA" w:rsidRDefault="00C561BA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561BA" w:rsidRDefault="00C561BA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561BA" w:rsidRDefault="00C561BA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bookmarkStart w:id="0" w:name="_GoBack"/>
      <w:bookmarkEnd w:id="0"/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0A0C50" w:rsidRDefault="000A0C50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C561BA" w:rsidRDefault="001E58AB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______________________________________________________</w:t>
      </w:r>
    </w:p>
    <w:p w:rsidR="00C561BA" w:rsidRDefault="00C561BA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4C88">
        <w:rPr>
          <w:rFonts w:ascii="Arial" w:hAnsi="Arial" w:cs="Arial"/>
          <w:sz w:val="20"/>
          <w:szCs w:val="20"/>
          <w:vertAlign w:val="superscript"/>
        </w:rPr>
        <w:t>1</w:t>
      </w:r>
      <w:r w:rsidRPr="00C561BA">
        <w:rPr>
          <w:rFonts w:ascii="Arial" w:hAnsi="Arial" w:cs="Arial"/>
          <w:sz w:val="20"/>
          <w:szCs w:val="20"/>
        </w:rPr>
        <w:t xml:space="preserve"> Acadêmica do 10° período do curso de odontologia do Centro Universitário do Pará</w:t>
      </w:r>
      <w:r w:rsidR="00014C88">
        <w:rPr>
          <w:rFonts w:ascii="Arial" w:hAnsi="Arial" w:cs="Arial"/>
          <w:sz w:val="20"/>
          <w:szCs w:val="20"/>
        </w:rPr>
        <w:t>(</w:t>
      </w:r>
      <w:proofErr w:type="spellStart"/>
      <w:r w:rsidR="00014C88">
        <w:rPr>
          <w:rFonts w:ascii="Arial" w:hAnsi="Arial" w:cs="Arial"/>
          <w:sz w:val="20"/>
          <w:szCs w:val="20"/>
        </w:rPr>
        <w:t>cesupa</w:t>
      </w:r>
      <w:proofErr w:type="spellEnd"/>
      <w:r w:rsidR="00014C88">
        <w:rPr>
          <w:rFonts w:ascii="Arial" w:hAnsi="Arial" w:cs="Arial"/>
          <w:sz w:val="20"/>
          <w:szCs w:val="20"/>
        </w:rPr>
        <w:t xml:space="preserve">). E-mail: </w:t>
      </w:r>
      <w:hyperlink r:id="rId4" w:history="1">
        <w:r w:rsidR="00014C88" w:rsidRPr="001B11A1">
          <w:rPr>
            <w:rStyle w:val="Hyperlink"/>
            <w:rFonts w:ascii="Arial" w:hAnsi="Arial" w:cs="Arial"/>
            <w:sz w:val="20"/>
            <w:szCs w:val="20"/>
          </w:rPr>
          <w:t>babimaia20@hotmail.com</w:t>
        </w:r>
      </w:hyperlink>
      <w:r w:rsidR="00014C88">
        <w:rPr>
          <w:rFonts w:ascii="Arial" w:hAnsi="Arial" w:cs="Arial"/>
          <w:sz w:val="20"/>
          <w:szCs w:val="20"/>
        </w:rPr>
        <w:t xml:space="preserve">  </w:t>
      </w:r>
    </w:p>
    <w:p w:rsidR="00014C88" w:rsidRDefault="00014C88" w:rsidP="00014C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4C88"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C561BA">
        <w:rPr>
          <w:rFonts w:ascii="Arial" w:hAnsi="Arial" w:cs="Arial"/>
          <w:sz w:val="20"/>
          <w:szCs w:val="20"/>
        </w:rPr>
        <w:t>Acadêmica do 10° período do curso de odontologia do Centro Universitário do Pará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cesupa</w:t>
      </w:r>
      <w:proofErr w:type="spellEnd"/>
      <w:r>
        <w:rPr>
          <w:rFonts w:ascii="Arial" w:hAnsi="Arial" w:cs="Arial"/>
          <w:sz w:val="20"/>
          <w:szCs w:val="20"/>
        </w:rPr>
        <w:t xml:space="preserve">). E-mail: </w:t>
      </w:r>
      <w:hyperlink r:id="rId5" w:history="1">
        <w:r w:rsidRPr="001B11A1">
          <w:rPr>
            <w:rStyle w:val="Hyperlink"/>
            <w:rFonts w:ascii="Arial" w:hAnsi="Arial" w:cs="Arial"/>
            <w:sz w:val="20"/>
            <w:szCs w:val="20"/>
          </w:rPr>
          <w:t>tayasilva@icloud.com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561BA" w:rsidRPr="00C561BA" w:rsidRDefault="00014C88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4C88">
        <w:rPr>
          <w:rFonts w:ascii="Arial" w:hAnsi="Arial" w:cs="Arial"/>
          <w:sz w:val="20"/>
          <w:szCs w:val="20"/>
          <w:vertAlign w:val="superscript"/>
        </w:rPr>
        <w:t>3</w:t>
      </w:r>
      <w:r w:rsidR="00C561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561BA">
        <w:rPr>
          <w:rFonts w:ascii="Arial" w:hAnsi="Arial" w:cs="Arial"/>
          <w:sz w:val="20"/>
          <w:szCs w:val="20"/>
        </w:rPr>
        <w:t>Cirugiã-</w:t>
      </w:r>
      <w:proofErr w:type="gramStart"/>
      <w:r w:rsidR="00C561BA" w:rsidRPr="00C561BA">
        <w:rPr>
          <w:rFonts w:ascii="Arial" w:hAnsi="Arial" w:cs="Arial"/>
          <w:sz w:val="20"/>
          <w:szCs w:val="20"/>
        </w:rPr>
        <w:t>Dentista</w:t>
      </w:r>
      <w:proofErr w:type="spellEnd"/>
      <w:r w:rsidR="00C561BA">
        <w:rPr>
          <w:rFonts w:ascii="Arial" w:hAnsi="Arial" w:cs="Arial"/>
          <w:sz w:val="20"/>
          <w:szCs w:val="20"/>
        </w:rPr>
        <w:t>,  técnica</w:t>
      </w:r>
      <w:proofErr w:type="gramEnd"/>
      <w:r w:rsidR="00C561BA">
        <w:rPr>
          <w:rFonts w:ascii="Arial" w:hAnsi="Arial" w:cs="Arial"/>
          <w:sz w:val="20"/>
          <w:szCs w:val="20"/>
        </w:rPr>
        <w:t xml:space="preserve"> </w:t>
      </w:r>
      <w:r w:rsidR="00C561BA" w:rsidRPr="00C561BA">
        <w:rPr>
          <w:rFonts w:ascii="Arial" w:hAnsi="Arial" w:cs="Arial"/>
          <w:sz w:val="20"/>
          <w:szCs w:val="20"/>
        </w:rPr>
        <w:t xml:space="preserve">responsável </w:t>
      </w:r>
      <w:r w:rsidR="00C561BA">
        <w:rPr>
          <w:rFonts w:ascii="Arial" w:hAnsi="Arial" w:cs="Arial"/>
          <w:sz w:val="20"/>
          <w:szCs w:val="20"/>
        </w:rPr>
        <w:t xml:space="preserve"> em saúde bucal do</w:t>
      </w:r>
      <w:r w:rsidR="00C561BA" w:rsidRPr="00C561BA">
        <w:rPr>
          <w:rFonts w:ascii="Arial" w:hAnsi="Arial" w:cs="Arial"/>
          <w:sz w:val="20"/>
          <w:szCs w:val="20"/>
        </w:rPr>
        <w:t xml:space="preserve"> DSEI GUA-TOC – </w:t>
      </w:r>
      <w:r w:rsidR="00C561BA">
        <w:rPr>
          <w:rFonts w:ascii="Arial" w:hAnsi="Arial" w:cs="Arial"/>
          <w:sz w:val="20"/>
          <w:szCs w:val="20"/>
        </w:rPr>
        <w:t xml:space="preserve">CESAI - </w:t>
      </w:r>
      <w:r w:rsidR="00C561BA" w:rsidRPr="00C561BA">
        <w:rPr>
          <w:rFonts w:ascii="Arial" w:hAnsi="Arial" w:cs="Arial"/>
          <w:sz w:val="20"/>
          <w:szCs w:val="20"/>
        </w:rPr>
        <w:t>Ministério da Saúde</w:t>
      </w:r>
      <w:r>
        <w:rPr>
          <w:rFonts w:ascii="Arial" w:hAnsi="Arial" w:cs="Arial"/>
          <w:sz w:val="20"/>
          <w:szCs w:val="20"/>
        </w:rPr>
        <w:t>.</w:t>
      </w:r>
      <w:r w:rsidR="00DC6A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1B11A1">
          <w:rPr>
            <w:rStyle w:val="Hyperlink"/>
            <w:rFonts w:ascii="Arial" w:hAnsi="Arial" w:cs="Arial"/>
            <w:sz w:val="20"/>
            <w:szCs w:val="20"/>
          </w:rPr>
          <w:t>manuella.colaco@saude.gov.br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561BA" w:rsidRPr="00C561BA" w:rsidRDefault="00014C88" w:rsidP="00C561B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14C88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 Docente da Universidade do Estado do Pará e</w:t>
      </w:r>
      <w:r w:rsidR="00C561BA" w:rsidRPr="00C561BA">
        <w:rPr>
          <w:rFonts w:ascii="Arial" w:hAnsi="Arial" w:cs="Arial"/>
          <w:sz w:val="20"/>
          <w:szCs w:val="20"/>
        </w:rPr>
        <w:t xml:space="preserve"> Centro Un</w:t>
      </w:r>
      <w:r>
        <w:rPr>
          <w:rFonts w:ascii="Arial" w:hAnsi="Arial" w:cs="Arial"/>
          <w:sz w:val="20"/>
          <w:szCs w:val="20"/>
        </w:rPr>
        <w:t>iversitário do Pará. Mestre em Saúde Coletiva. Doutor em agentes i</w:t>
      </w:r>
      <w:r w:rsidR="00C561BA" w:rsidRPr="00C561BA">
        <w:rPr>
          <w:rFonts w:ascii="Arial" w:hAnsi="Arial" w:cs="Arial"/>
          <w:sz w:val="20"/>
          <w:szCs w:val="20"/>
        </w:rPr>
        <w:t>nfecciosos e parasitários.</w:t>
      </w:r>
      <w:r w:rsidR="004A35E8">
        <w:rPr>
          <w:rFonts w:ascii="Arial" w:hAnsi="Arial" w:cs="Arial"/>
          <w:sz w:val="20"/>
          <w:szCs w:val="20"/>
        </w:rPr>
        <w:t xml:space="preserve"> Endereço: Av. Governador José </w:t>
      </w:r>
      <w:proofErr w:type="spellStart"/>
      <w:r w:rsidR="004A35E8">
        <w:rPr>
          <w:rFonts w:ascii="Arial" w:hAnsi="Arial" w:cs="Arial"/>
          <w:sz w:val="20"/>
          <w:szCs w:val="20"/>
        </w:rPr>
        <w:t>Malcher</w:t>
      </w:r>
      <w:proofErr w:type="spellEnd"/>
      <w:r w:rsidR="004A35E8">
        <w:rPr>
          <w:rFonts w:ascii="Arial" w:hAnsi="Arial" w:cs="Arial"/>
          <w:sz w:val="20"/>
          <w:szCs w:val="20"/>
        </w:rPr>
        <w:t xml:space="preserve">, 163/305-A, Belém-Pará. </w:t>
      </w:r>
      <w:proofErr w:type="gramStart"/>
      <w:r w:rsidR="004A35E8">
        <w:rPr>
          <w:rFonts w:ascii="Arial" w:hAnsi="Arial" w:cs="Arial"/>
          <w:sz w:val="20"/>
          <w:szCs w:val="20"/>
        </w:rPr>
        <w:t>CEP.:</w:t>
      </w:r>
      <w:proofErr w:type="gramEnd"/>
      <w:r w:rsidR="004A35E8">
        <w:rPr>
          <w:rFonts w:ascii="Arial" w:hAnsi="Arial" w:cs="Arial"/>
          <w:sz w:val="20"/>
          <w:szCs w:val="20"/>
        </w:rPr>
        <w:t xml:space="preserve"> 66035-065.</w:t>
      </w:r>
      <w:r w:rsidR="000A0C50">
        <w:rPr>
          <w:rFonts w:ascii="Arial" w:hAnsi="Arial" w:cs="Arial"/>
          <w:sz w:val="20"/>
          <w:szCs w:val="20"/>
        </w:rPr>
        <w:t xml:space="preserve"> Telefone: (91)98234-0101.</w:t>
      </w:r>
      <w:r>
        <w:rPr>
          <w:rFonts w:ascii="Arial" w:hAnsi="Arial" w:cs="Arial"/>
          <w:sz w:val="20"/>
          <w:szCs w:val="20"/>
        </w:rPr>
        <w:t xml:space="preserve"> E-mail: </w:t>
      </w:r>
      <w:hyperlink r:id="rId7" w:history="1">
        <w:r w:rsidRPr="001B11A1">
          <w:rPr>
            <w:rStyle w:val="Hyperlink"/>
            <w:rFonts w:ascii="Arial" w:hAnsi="Arial" w:cs="Arial"/>
            <w:sz w:val="20"/>
            <w:szCs w:val="20"/>
          </w:rPr>
          <w:t>celestinojr@yahoo.com.br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C561BA" w:rsidRPr="00C561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8C"/>
    <w:rsid w:val="00014C88"/>
    <w:rsid w:val="000A0C50"/>
    <w:rsid w:val="001E58AB"/>
    <w:rsid w:val="004A35E8"/>
    <w:rsid w:val="005F0D8C"/>
    <w:rsid w:val="0074327C"/>
    <w:rsid w:val="00B03112"/>
    <w:rsid w:val="00C561BA"/>
    <w:rsid w:val="00DC6A83"/>
    <w:rsid w:val="00E4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039A3-F21A-43D6-B347-69832559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4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lestinojr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uella.colaco@saude.gov.br" TargetMode="External"/><Relationship Id="rId5" Type="http://schemas.openxmlformats.org/officeDocument/2006/relationships/hyperlink" Target="mailto:tayasilva@icloud.com" TargetMode="External"/><Relationship Id="rId4" Type="http://schemas.openxmlformats.org/officeDocument/2006/relationships/hyperlink" Target="mailto:babimaia20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2016-06-20T19:39:00Z</dcterms:created>
  <dcterms:modified xsi:type="dcterms:W3CDTF">2016-06-23T14:20:00Z</dcterms:modified>
</cp:coreProperties>
</file>