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8" w14:textId="77777777" w:rsidR="006E3C48" w:rsidRDefault="006E3C48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271341" w14:textId="796E23B3" w:rsidR="00F37E8E" w:rsidRDefault="00F37E8E" w:rsidP="00F37E8E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junho </w:t>
      </w:r>
      <w:r>
        <w:rPr>
          <w:rFonts w:ascii="Times New Roman" w:eastAsia="Times New Roman" w:hAnsi="Times New Roman" w:cs="Times New Roman"/>
          <w:sz w:val="24"/>
          <w:szCs w:val="24"/>
        </w:rPr>
        <w:t>de 2021</w:t>
      </w:r>
    </w:p>
    <w:p w14:paraId="571A8A5D" w14:textId="0FB8448C" w:rsidR="00F37E8E" w:rsidRDefault="00F37E8E" w:rsidP="00F37E8E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Sra. Dr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a. Rosa Aurea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Quintella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Fernandes </w:t>
      </w:r>
    </w:p>
    <w:p w14:paraId="303B0540" w14:textId="19F0B8F9" w:rsidR="00F37E8E" w:rsidRDefault="00F37E8E" w:rsidP="00F37E8E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Editora chefe da Revista de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Saúde – UNG - SER </w:t>
      </w:r>
    </w:p>
    <w:p w14:paraId="63453E91" w14:textId="77777777" w:rsidR="00F37E8E" w:rsidRDefault="00F37E8E" w:rsidP="00F37E8E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7E241A" w14:textId="77777777" w:rsidR="00F37E8E" w:rsidRDefault="00F37E8E" w:rsidP="00F37E8E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CARTA RESPOSTA</w:t>
      </w:r>
    </w:p>
    <w:p w14:paraId="6C3BFB12" w14:textId="77777777" w:rsidR="00F37E8E" w:rsidRDefault="00F37E8E" w:rsidP="00F37E8E">
      <w:pPr>
        <w:spacing w:before="240" w:after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1BC4AB" w14:textId="3F890A86" w:rsidR="00F37E8E" w:rsidRDefault="00F37E8E" w:rsidP="00F37E8E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Encaminho para apreciação a versão corrigida do manuscrito intitulado: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/>
        </w:rPr>
        <w:t>E</w:t>
      </w:r>
      <w:r w:rsidRPr="00234A6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/>
        </w:rPr>
        <w:t xml:space="preserve">pidemiological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/>
        </w:rPr>
        <w:t>P</w:t>
      </w:r>
      <w:r w:rsidRPr="00234A6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/>
        </w:rPr>
        <w:t xml:space="preserve">rofile of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/>
        </w:rPr>
        <w:t>H</w:t>
      </w:r>
      <w:r w:rsidRPr="00234A6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/>
        </w:rPr>
        <w:t xml:space="preserve">ospitalizations of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/>
        </w:rPr>
        <w:t>C</w:t>
      </w:r>
      <w:r w:rsidRPr="00234A6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/>
        </w:rPr>
        <w:t xml:space="preserve">hildren and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/>
        </w:rPr>
        <w:t>A</w:t>
      </w:r>
      <w:r w:rsidRPr="00234A6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/>
        </w:rPr>
        <w:t xml:space="preserve">dolescents due to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/>
        </w:rPr>
        <w:t>H</w:t>
      </w:r>
      <w:r w:rsidRPr="00234A6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/>
        </w:rPr>
        <w:t xml:space="preserve">eart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/>
        </w:rPr>
        <w:t>F</w:t>
      </w:r>
      <w:r w:rsidRPr="00234A6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/>
        </w:rPr>
        <w:t xml:space="preserve">ailure in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/>
        </w:rPr>
        <w:t>B</w:t>
      </w:r>
      <w:r w:rsidRPr="00234A6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/>
        </w:rPr>
        <w:t>razil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Agradecemos por considerar a publicação, bem como as valorosas solicitações do revisor! Lemos com muita atenção e realizamos os ajustes solicitados. </w:t>
      </w:r>
      <w:r w:rsidRPr="008B2811">
        <w:rPr>
          <w:rFonts w:ascii="Times New Roman" w:eastAsia="Times New Roman" w:hAnsi="Times New Roman" w:cs="Times New Roman"/>
          <w:sz w:val="24"/>
          <w:szCs w:val="24"/>
        </w:rPr>
        <w:t xml:space="preserve">Todas as modificações seguem grifadas no texto em </w:t>
      </w:r>
      <w:r w:rsidR="008B2811">
        <w:rPr>
          <w:rFonts w:ascii="Times New Roman" w:eastAsia="Times New Roman" w:hAnsi="Times New Roman" w:cs="Times New Roman"/>
          <w:sz w:val="24"/>
          <w:szCs w:val="24"/>
        </w:rPr>
        <w:t>amarelo.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56E7358" w14:textId="77777777" w:rsidR="00F37E8E" w:rsidRDefault="00F37E8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CCB4DC" w14:textId="294BEF88" w:rsidR="002C7C6A" w:rsidRDefault="007E7A6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Considerações do revisor e respostas:</w:t>
      </w:r>
    </w:p>
    <w:p w14:paraId="210C0F85" w14:textId="77777777" w:rsidR="0054655E" w:rsidRDefault="007E7A67" w:rsidP="0054655E">
      <w:pPr>
        <w:jc w:val="both"/>
        <w:rPr>
          <w:b/>
          <w:bCs/>
          <w:color w:val="111111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4655E" w:rsidRPr="0054655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Alterar a norma de citação das referências. De acordo com as normas da revista os números que identificam os autores devem ser indicados sobrescritos e sem parênteses.</w:t>
      </w:r>
      <w:r w:rsidR="0054655E">
        <w:rPr>
          <w:b/>
          <w:bCs/>
          <w:color w:val="111111"/>
          <w:sz w:val="20"/>
          <w:szCs w:val="20"/>
          <w:shd w:val="clear" w:color="auto" w:fill="FFFFFF"/>
        </w:rPr>
        <w:t xml:space="preserve"> </w:t>
      </w:r>
    </w:p>
    <w:p w14:paraId="0000000C" w14:textId="2C645B37" w:rsidR="006E3C48" w:rsidRDefault="007E7A67" w:rsidP="0054655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Conforme orientação, </w:t>
      </w:r>
      <w:r w:rsidR="0054655E">
        <w:rPr>
          <w:rFonts w:ascii="Times New Roman" w:eastAsia="Times New Roman" w:hAnsi="Times New Roman" w:cs="Times New Roman"/>
          <w:i/>
          <w:sz w:val="24"/>
          <w:szCs w:val="24"/>
        </w:rPr>
        <w:t xml:space="preserve">alteramos a norma de citação nas referências.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0000000D" w14:textId="77777777" w:rsidR="006E3C48" w:rsidRDefault="006E3C4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2B6DC2" w14:textId="77777777" w:rsidR="0054655E" w:rsidRDefault="007E7A67" w:rsidP="0054655E">
      <w:pPr>
        <w:jc w:val="both"/>
        <w:rPr>
          <w:color w:val="111111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54655E" w:rsidRPr="0054655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No final da página 3, no final do último parágrafo, excluir a crase [...]de 2008 à julho de 2020.</w:t>
      </w:r>
      <w:r w:rsidR="0054655E">
        <w:rPr>
          <w:color w:val="111111"/>
          <w:sz w:val="20"/>
          <w:szCs w:val="20"/>
          <w:shd w:val="clear" w:color="auto" w:fill="FFFFFF"/>
        </w:rPr>
        <w:t xml:space="preserve"> </w:t>
      </w:r>
    </w:p>
    <w:p w14:paraId="00000010" w14:textId="21F4AB35" w:rsidR="006E3C48" w:rsidRDefault="007E7A67" w:rsidP="0054655E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No </w:t>
      </w:r>
      <w:r w:rsidR="0054655E">
        <w:rPr>
          <w:rFonts w:ascii="Times New Roman" w:eastAsia="Times New Roman" w:hAnsi="Times New Roman" w:cs="Times New Roman"/>
          <w:i/>
          <w:sz w:val="24"/>
          <w:szCs w:val="24"/>
        </w:rPr>
        <w:t>final do último parágrafo</w:t>
      </w:r>
      <w:r w:rsidR="008B2811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54655E">
        <w:rPr>
          <w:rFonts w:ascii="Times New Roman" w:eastAsia="Times New Roman" w:hAnsi="Times New Roman" w:cs="Times New Roman"/>
          <w:i/>
          <w:sz w:val="24"/>
          <w:szCs w:val="24"/>
        </w:rPr>
        <w:t xml:space="preserve"> excluímos a crase</w:t>
      </w:r>
      <w:r w:rsidR="00C64A64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54655E">
        <w:rPr>
          <w:rFonts w:ascii="Times New Roman" w:eastAsia="Times New Roman" w:hAnsi="Times New Roman" w:cs="Times New Roman"/>
          <w:i/>
          <w:sz w:val="24"/>
          <w:szCs w:val="24"/>
        </w:rPr>
        <w:t xml:space="preserve"> conforme solicitado.</w:t>
      </w:r>
    </w:p>
    <w:p w14:paraId="00000011" w14:textId="77777777" w:rsidR="006E3C48" w:rsidRDefault="006E3C48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12" w14:textId="79F30A65" w:rsidR="006E3C48" w:rsidRPr="0054655E" w:rsidRDefault="007E7A6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54655E" w:rsidRPr="0054655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Na página 4, parágrafo 2, definir a sigla OMS</w:t>
      </w:r>
    </w:p>
    <w:p w14:paraId="00000013" w14:textId="0E32044F" w:rsidR="006E3C48" w:rsidRDefault="007E7A6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Conforme </w:t>
      </w:r>
      <w:r w:rsidR="002C7C6A">
        <w:rPr>
          <w:rFonts w:ascii="Times New Roman" w:eastAsia="Times New Roman" w:hAnsi="Times New Roman" w:cs="Times New Roman"/>
          <w:i/>
          <w:sz w:val="24"/>
          <w:szCs w:val="24"/>
        </w:rPr>
        <w:t>orientação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2C7C6A">
        <w:rPr>
          <w:rFonts w:ascii="Times New Roman" w:eastAsia="Times New Roman" w:hAnsi="Times New Roman" w:cs="Times New Roman"/>
          <w:i/>
          <w:sz w:val="24"/>
          <w:szCs w:val="24"/>
        </w:rPr>
        <w:t xml:space="preserve"> definimos a sigla OMS no parágrafo 2 da página.</w:t>
      </w:r>
    </w:p>
    <w:p w14:paraId="00000014" w14:textId="77777777" w:rsidR="006E3C48" w:rsidRDefault="006E3C48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BF4FE0A" w14:textId="756C7CCD" w:rsidR="002C7C6A" w:rsidRDefault="007E7A67" w:rsidP="002C7C6A">
      <w:pPr>
        <w:jc w:val="both"/>
        <w:rPr>
          <w:b/>
          <w:bCs/>
          <w:color w:val="111111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2C7C6A" w:rsidRPr="002C7C6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Na página 4, parágrafo 2, o mês por extenso agosto de 2020, fazer isso em todo o texto</w:t>
      </w:r>
      <w:r w:rsidR="002C7C6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</w:p>
    <w:p w14:paraId="00000018" w14:textId="20AAAF1E" w:rsidR="006E3C48" w:rsidRDefault="008B2811" w:rsidP="002C7C6A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Seguindo a recomendação</w:t>
      </w:r>
      <w:r w:rsidR="002C7C6A">
        <w:rPr>
          <w:rFonts w:ascii="Times New Roman" w:eastAsia="Times New Roman" w:hAnsi="Times New Roman" w:cs="Times New Roman"/>
          <w:i/>
          <w:sz w:val="24"/>
          <w:szCs w:val="24"/>
        </w:rPr>
        <w:t xml:space="preserve">, escrevemos em todo o texto o mês de agosto por </w:t>
      </w:r>
      <w:r w:rsidR="00EE6D78">
        <w:rPr>
          <w:rFonts w:ascii="Times New Roman" w:eastAsia="Times New Roman" w:hAnsi="Times New Roman" w:cs="Times New Roman"/>
          <w:i/>
          <w:sz w:val="24"/>
          <w:szCs w:val="24"/>
        </w:rPr>
        <w:t>extenso.</w:t>
      </w:r>
    </w:p>
    <w:p w14:paraId="00000019" w14:textId="77777777" w:rsidR="006E3C48" w:rsidRDefault="006E3C48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9CC847A" w14:textId="77777777" w:rsidR="00EE6D78" w:rsidRDefault="007E7A67" w:rsidP="00EE6D78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E6D78" w:rsidRPr="00EE6D7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Na Figura 1, inserir a Fonte após o título da figura. Alterar em todas as figuras.</w:t>
      </w:r>
      <w:r w:rsidR="00EE6D78">
        <w:rPr>
          <w:b/>
          <w:bCs/>
          <w:color w:val="111111"/>
          <w:sz w:val="20"/>
          <w:szCs w:val="20"/>
          <w:shd w:val="clear" w:color="auto" w:fill="FFFFFF"/>
        </w:rPr>
        <w:t xml:space="preserve"> </w:t>
      </w:r>
    </w:p>
    <w:p w14:paraId="0000001C" w14:textId="606DB837" w:rsidR="006E3C48" w:rsidRDefault="00EE6D78" w:rsidP="00EE6D78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Foi inserido a fonte após o título em todas as figuras</w:t>
      </w:r>
      <w:r w:rsidR="00C64A64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conforme pedido.</w:t>
      </w:r>
      <w:r w:rsidR="007E7A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0000001D" w14:textId="77777777" w:rsidR="006E3C48" w:rsidRDefault="006E3C48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7FC72F5" w14:textId="77777777" w:rsidR="00EE6D78" w:rsidRDefault="007E7A67">
      <w:pPr>
        <w:jc w:val="both"/>
        <w:rPr>
          <w:b/>
          <w:bCs/>
          <w:color w:val="111111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E6D78" w:rsidRPr="00EE6D7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Nas tabelas, alterar para Tabela 1, Tabela 2, etc</w:t>
      </w:r>
      <w:r w:rsidR="00EE6D78" w:rsidRPr="00231BB4">
        <w:rPr>
          <w:b/>
          <w:bCs/>
          <w:color w:val="111111"/>
          <w:sz w:val="20"/>
          <w:szCs w:val="20"/>
          <w:shd w:val="clear" w:color="auto" w:fill="FFFFFF"/>
        </w:rPr>
        <w:t xml:space="preserve">. </w:t>
      </w:r>
    </w:p>
    <w:p w14:paraId="0000001F" w14:textId="27E10F4E" w:rsidR="006E3C48" w:rsidRDefault="00EE6D78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Ajustamos conforme orientação</w:t>
      </w:r>
      <w:r w:rsidR="00C64A64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a numeração das tabelas.</w:t>
      </w:r>
    </w:p>
    <w:p w14:paraId="00000020" w14:textId="77777777" w:rsidR="006E3C48" w:rsidRPr="00EE6D78" w:rsidRDefault="006E3C48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3C" w14:textId="31C37BCF" w:rsidR="006E3C48" w:rsidRDefault="007E7A67" w:rsidP="00EE6D78">
      <w:pPr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EE6D7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E6D78" w:rsidRPr="00EE6D7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Na tabela 1, retirar o valor total que está no meio da tabela, grifado em amarelo</w:t>
      </w:r>
      <w:r w:rsidR="00EE6D7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</w:p>
    <w:p w14:paraId="0000003D" w14:textId="3EA3AAED" w:rsidR="006E3C48" w:rsidRDefault="00C64A64">
      <w:r>
        <w:rPr>
          <w:rFonts w:ascii="Times New Roman" w:hAnsi="Times New Roman" w:cs="Times New Roman"/>
          <w:i/>
          <w:iCs/>
          <w:color w:val="111111"/>
          <w:sz w:val="24"/>
          <w:szCs w:val="24"/>
          <w:shd w:val="clear" w:color="auto" w:fill="FFFFFF"/>
        </w:rPr>
        <w:t xml:space="preserve">O valor total disposto no meio da tabela, foi excluído, conforme solicitação. </w:t>
      </w:r>
    </w:p>
    <w:sectPr w:rsidR="006E3C4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C48"/>
    <w:rsid w:val="00055C9C"/>
    <w:rsid w:val="002B0410"/>
    <w:rsid w:val="002C7C6A"/>
    <w:rsid w:val="004873DF"/>
    <w:rsid w:val="005102E3"/>
    <w:rsid w:val="0054655E"/>
    <w:rsid w:val="006E3C48"/>
    <w:rsid w:val="007C2CA6"/>
    <w:rsid w:val="007E7A67"/>
    <w:rsid w:val="008B2811"/>
    <w:rsid w:val="00A909CF"/>
    <w:rsid w:val="00AE68C9"/>
    <w:rsid w:val="00AF3437"/>
    <w:rsid w:val="00C64A64"/>
    <w:rsid w:val="00C82D61"/>
    <w:rsid w:val="00D1254F"/>
    <w:rsid w:val="00D54F78"/>
    <w:rsid w:val="00DD76B8"/>
    <w:rsid w:val="00E34F49"/>
    <w:rsid w:val="00EE6D78"/>
    <w:rsid w:val="00F37E8E"/>
    <w:rsid w:val="00F62EEE"/>
    <w:rsid w:val="00FB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E9ADF"/>
  <w15:docId w15:val="{27C8CCC5-176F-4AC1-B35D-8B7FB4C3B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3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de lourdes Rebelo Canário</dc:creator>
  <cp:lastModifiedBy>Maria de lourdes Rebelo Canário</cp:lastModifiedBy>
  <cp:revision>2</cp:revision>
  <dcterms:created xsi:type="dcterms:W3CDTF">2021-06-14T22:55:00Z</dcterms:created>
  <dcterms:modified xsi:type="dcterms:W3CDTF">2021-06-14T22:55:00Z</dcterms:modified>
</cp:coreProperties>
</file>